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280BBC" w:rsidRDefault="00586C6C" w:rsidP="00E05164">
      <w:pPr>
        <w:keepNext/>
        <w:keepLines/>
        <w:spacing w:before="120" w:after="0" w:line="240" w:lineRule="auto"/>
        <w:ind w:left="5103"/>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r w:rsidRPr="00280BBC">
        <w:rPr>
          <w:rFonts w:ascii="Times New Roman" w:eastAsia="Calibri" w:hAnsi="Times New Roman" w:cs="Times New Roman"/>
          <w:sz w:val="22"/>
          <w:szCs w:val="22"/>
        </w:rPr>
        <w:t xml:space="preserve">Pirkimo sąlygų </w:t>
      </w:r>
      <w:r w:rsidR="00854B6E" w:rsidRPr="00280BBC">
        <w:rPr>
          <w:rFonts w:ascii="Times New Roman" w:eastAsia="Calibri" w:hAnsi="Times New Roman" w:cs="Times New Roman"/>
          <w:sz w:val="22"/>
          <w:szCs w:val="22"/>
        </w:rPr>
        <w:t>6</w:t>
      </w:r>
      <w:r w:rsidRPr="00280BBC">
        <w:rPr>
          <w:rFonts w:ascii="Times New Roman" w:eastAsia="Calibri" w:hAnsi="Times New Roman" w:cs="Times New Roman"/>
          <w:sz w:val="22"/>
          <w:szCs w:val="22"/>
        </w:rPr>
        <w:t xml:space="preserve"> priedas „Pasiūlymo forma“</w:t>
      </w:r>
      <w:bookmarkEnd w:id="0"/>
      <w:bookmarkEnd w:id="1"/>
      <w:bookmarkEnd w:id="2"/>
      <w:bookmarkEnd w:id="3"/>
    </w:p>
    <w:p w14:paraId="582CA740" w14:textId="77777777" w:rsidR="00E05164" w:rsidRPr="00280BBC"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PASIŪLYMO FORMA</w:t>
      </w:r>
    </w:p>
    <w:p w14:paraId="7A3E69E1" w14:textId="77777777" w:rsidR="00E05164" w:rsidRPr="00280BBC" w:rsidRDefault="00E05164" w:rsidP="00E05164">
      <w:pPr>
        <w:spacing w:after="0" w:line="240" w:lineRule="auto"/>
        <w:jc w:val="center"/>
        <w:rPr>
          <w:rFonts w:ascii="Times New Roman" w:hAnsi="Times New Roman" w:cs="Times New Roman"/>
          <w:b/>
          <w:bCs/>
          <w:sz w:val="22"/>
          <w:szCs w:val="22"/>
        </w:rPr>
      </w:pPr>
    </w:p>
    <w:p w14:paraId="232688FA" w14:textId="6E552F16" w:rsidR="001410B6" w:rsidRPr="00280BBC" w:rsidRDefault="00663725" w:rsidP="00E05164">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r w:rsidRPr="00663725">
        <w:rPr>
          <w:rFonts w:ascii="Times New Roman" w:hAnsi="Times New Roman" w:cs="Times New Roman"/>
          <w:b/>
          <w:bCs/>
          <w:sz w:val="22"/>
          <w:szCs w:val="22"/>
        </w:rPr>
        <w:t>(PU-14105/25) Biotualetų bei papildomų sanitarinių įrenginių nuoma ir aptarnavimas Pietų, Vakarų ir Šiaurės regionuose“</w:t>
      </w:r>
    </w:p>
    <w:p w14:paraId="0D07129A" w14:textId="77777777" w:rsidR="00E05164" w:rsidRPr="00280BBC" w:rsidRDefault="00E05164" w:rsidP="00E05164">
      <w:pPr>
        <w:spacing w:after="0" w:line="240" w:lineRule="auto"/>
        <w:rPr>
          <w:rFonts w:ascii="Times New Roman" w:hAnsi="Times New Roman" w:cs="Times New Roman"/>
          <w:b/>
          <w:bCs/>
          <w:sz w:val="22"/>
          <w:szCs w:val="22"/>
        </w:rPr>
      </w:pPr>
      <w:r w:rsidRPr="00280BBC">
        <w:rPr>
          <w:rFonts w:ascii="Times New Roman" w:hAnsi="Times New Roman" w:cs="Times New Roman"/>
          <w:b/>
          <w:bCs/>
          <w:sz w:val="22"/>
          <w:szCs w:val="22"/>
        </w:rPr>
        <w:t>AB „Kelių priežiūra“</w:t>
      </w:r>
    </w:p>
    <w:p w14:paraId="63615EC2" w14:textId="77777777" w:rsidR="00E05164" w:rsidRPr="00280BBC" w:rsidRDefault="00E05164" w:rsidP="00E05164">
      <w:pPr>
        <w:spacing w:after="0" w:line="240" w:lineRule="auto"/>
        <w:rPr>
          <w:rFonts w:ascii="Times New Roman" w:hAnsi="Times New Roman" w:cs="Times New Roman"/>
          <w:b/>
          <w:bCs/>
          <w:sz w:val="22"/>
          <w:szCs w:val="22"/>
        </w:rPr>
      </w:pPr>
      <w:r w:rsidRPr="00280BBC">
        <w:rPr>
          <w:rFonts w:ascii="Times New Roman" w:hAnsi="Times New Roman" w:cs="Times New Roman"/>
          <w:b/>
          <w:bCs/>
          <w:sz w:val="22"/>
          <w:szCs w:val="22"/>
        </w:rPr>
        <w:t>(adresatas)</w:t>
      </w:r>
    </w:p>
    <w:p w14:paraId="297D16E3" w14:textId="77777777" w:rsidR="00E05164" w:rsidRPr="00280BBC" w:rsidRDefault="00E05164">
      <w:pPr>
        <w:numPr>
          <w:ilvl w:val="0"/>
          <w:numId w:val="3"/>
        </w:num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80BB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280BBC" w:rsidRDefault="00E05164" w:rsidP="00E05164">
            <w:pPr>
              <w:spacing w:after="0" w:line="256" w:lineRule="auto"/>
              <w:jc w:val="both"/>
              <w:rPr>
                <w:rFonts w:ascii="Times New Roman" w:hAnsi="Times New Roman" w:cs="Times New Roman"/>
                <w:sz w:val="22"/>
                <w:szCs w:val="22"/>
              </w:rPr>
            </w:pPr>
          </w:p>
          <w:p w14:paraId="09DFFB8E"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80BBC" w:rsidRDefault="00E05164" w:rsidP="00E05164">
            <w:pPr>
              <w:spacing w:after="0" w:line="256" w:lineRule="auto"/>
              <w:jc w:val="both"/>
              <w:rPr>
                <w:rFonts w:ascii="Times New Roman" w:hAnsi="Times New Roman" w:cs="Times New Roman"/>
                <w:sz w:val="22"/>
                <w:szCs w:val="22"/>
              </w:rPr>
            </w:pPr>
            <w:bookmarkStart w:id="4" w:name="_Hlk96434504"/>
            <w:r w:rsidRPr="00280BBC">
              <w:rPr>
                <w:rFonts w:ascii="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280BBC" w:rsidRDefault="00E05164" w:rsidP="00E05164">
            <w:pPr>
              <w:spacing w:after="0" w:line="256" w:lineRule="auto"/>
              <w:jc w:val="both"/>
              <w:rPr>
                <w:rFonts w:ascii="Times New Roman" w:hAnsi="Times New Roman" w:cs="Times New Roman"/>
                <w:sz w:val="22"/>
                <w:szCs w:val="22"/>
              </w:rPr>
            </w:pPr>
          </w:p>
        </w:tc>
      </w:tr>
      <w:tr w:rsidR="00E05164" w:rsidRPr="00280BB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80BBC" w:rsidRDefault="00E05164" w:rsidP="00E05164">
            <w:pPr>
              <w:spacing w:after="0" w:line="256"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280BBC" w:rsidRDefault="00E05164" w:rsidP="00E05164">
            <w:pPr>
              <w:spacing w:after="0" w:line="256" w:lineRule="auto"/>
              <w:jc w:val="both"/>
              <w:rPr>
                <w:rFonts w:ascii="Times New Roman" w:hAnsi="Times New Roman" w:cs="Times New Roman"/>
                <w:sz w:val="22"/>
                <w:szCs w:val="22"/>
              </w:rPr>
            </w:pPr>
          </w:p>
        </w:tc>
      </w:tr>
      <w:bookmarkEnd w:id="4"/>
    </w:tbl>
    <w:p w14:paraId="1B5C061E" w14:textId="77777777" w:rsidR="00E05164" w:rsidRPr="00280BBC" w:rsidRDefault="00E05164" w:rsidP="00E05164">
      <w:pPr>
        <w:spacing w:after="0" w:line="240" w:lineRule="auto"/>
        <w:jc w:val="center"/>
        <w:rPr>
          <w:rFonts w:ascii="Times New Roman" w:hAnsi="Times New Roman" w:cs="Times New Roman"/>
          <w:sz w:val="22"/>
          <w:szCs w:val="22"/>
        </w:rPr>
      </w:pPr>
    </w:p>
    <w:p w14:paraId="346364B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 Šiuo pasiūlymu pažymime, kad sutinkame su visomis pirkimo sąlygomis, nustatytomis:</w:t>
      </w:r>
    </w:p>
    <w:p w14:paraId="641BCD0B"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1.1.1. skelbime apie pirkimą;</w:t>
      </w:r>
    </w:p>
    <w:p w14:paraId="199615E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1.1.2. konkurso bendrosiose ir specialiosiose sąlygose (kartu su priedais);</w:t>
      </w:r>
    </w:p>
    <w:p w14:paraId="2DD3493D"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1.1.3. dokumentų paaiškinimuose (patikslinimuose), taip pat atsakymuose į tiekėjų klausimus (jei tokių bus);</w:t>
      </w:r>
    </w:p>
    <w:p w14:paraId="1DAD687A" w14:textId="77777777" w:rsidR="00E05164" w:rsidRPr="00280BBC" w:rsidRDefault="00E05164" w:rsidP="00E05164">
      <w:pPr>
        <w:tabs>
          <w:tab w:val="left" w:pos="567"/>
          <w:tab w:val="left" w:pos="720"/>
        </w:tabs>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1.1.4. kituose CVP IS priemonėmis pateiktuose dokumentuose.</w:t>
      </w:r>
    </w:p>
    <w:p w14:paraId="208DD675"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1.2. Pateikdamas CVP IS priemonėmis pasiūlymą, patvirtinu, kad dokumentų skaitmeninės kopijos ir elektroninėmis priemonėmis pateikti duomenys yra tikri.</w:t>
      </w:r>
    </w:p>
    <w:p w14:paraId="7C68FA93"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Pr="00280BBC" w:rsidRDefault="00E05164" w:rsidP="00E05164">
      <w:pPr>
        <w:tabs>
          <w:tab w:val="left" w:pos="993"/>
        </w:tabs>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 xml:space="preserve">1.6. </w:t>
      </w:r>
      <w:bookmarkStart w:id="5" w:name="_Hlk117688856"/>
      <w:r w:rsidRPr="00280BBC">
        <w:rPr>
          <w:rFonts w:ascii="Times New Roman" w:hAnsi="Times New Roman" w:cs="Times New Roman"/>
          <w:sz w:val="22"/>
          <w:szCs w:val="22"/>
        </w:rPr>
        <w:t xml:space="preserve">Patvirtiname, kad susipažinome su perkančiosios organizacijos patvirtintu tiekėjo etikos kodeksu </w:t>
      </w:r>
      <w:hyperlink r:id="rId11" w:history="1">
        <w:r w:rsidRPr="00280BBC">
          <w:rPr>
            <w:rFonts w:ascii="Times New Roman" w:hAnsi="Times New Roman" w:cs="Times New Roman"/>
            <w:sz w:val="22"/>
            <w:szCs w:val="22"/>
          </w:rPr>
          <w:t>https://keliuprieziura.lt/apie-mus/viesieji-pirkimai/456</w:t>
        </w:r>
      </w:hyperlink>
      <w:r w:rsidRPr="00280BBC">
        <w:rPr>
          <w:rFonts w:ascii="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bookmarkEnd w:id="5"/>
    <w:p w14:paraId="3674A2C1" w14:textId="77777777" w:rsidR="00E05164" w:rsidRPr="00280BBC" w:rsidRDefault="00E05164" w:rsidP="00E05164">
      <w:pPr>
        <w:spacing w:after="0" w:line="240" w:lineRule="auto"/>
        <w:jc w:val="both"/>
        <w:rPr>
          <w:rFonts w:ascii="Times New Roman" w:hAnsi="Times New Roman" w:cs="Times New Roman"/>
          <w:sz w:val="22"/>
          <w:szCs w:val="22"/>
        </w:rPr>
      </w:pPr>
    </w:p>
    <w:p w14:paraId="667E11BB" w14:textId="77777777"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 xml:space="preserve">2. INFORMACIJA APIE PLANUOJAMUS PASITELKTI SUBTIEKĖJUS AR RĖMIMĄSI KITŲ ŪKIO SUBJEKTŲ PAJĖGUMAIS </w:t>
      </w:r>
    </w:p>
    <w:p w14:paraId="0D7B1132" w14:textId="77777777" w:rsidR="00E05164" w:rsidRPr="00280BBC" w:rsidRDefault="00E05164" w:rsidP="00E05164">
      <w:pPr>
        <w:spacing w:after="0" w:line="240" w:lineRule="auto"/>
        <w:jc w:val="center"/>
        <w:rPr>
          <w:rFonts w:ascii="Times New Roman" w:hAnsi="Times New Roman" w:cs="Times New Roman"/>
          <w:b/>
          <w:bCs/>
          <w:sz w:val="22"/>
          <w:szCs w:val="22"/>
        </w:rPr>
      </w:pPr>
    </w:p>
    <w:p w14:paraId="454F71F9"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2.1. Lentelėje nurodomi ūkio subjektai, kurių pajėgumais remiamasi, siekiant atitikti pirkimo dokumentuose nurodytus kvalifikacijos reikalavimus (jei taikoma):</w:t>
      </w:r>
    </w:p>
    <w:p w14:paraId="13D429E3" w14:textId="77777777" w:rsidR="00E05164" w:rsidRPr="00280BBC" w:rsidRDefault="00E05164" w:rsidP="00E05164">
      <w:pPr>
        <w:spacing w:after="0" w:line="240" w:lineRule="auto"/>
        <w:jc w:val="both"/>
        <w:rPr>
          <w:rFonts w:ascii="Times New Roman" w:hAnsi="Times New Roman" w:cs="Times New Roman"/>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280BB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Eil.</w:t>
            </w:r>
          </w:p>
          <w:p w14:paraId="36BF091E"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Ūkio subjekto, kurio pajėgumais remiamasi (pavadinimas, juridinio asmens  kodas, adresas) ir/arba </w:t>
            </w:r>
            <w:proofErr w:type="spellStart"/>
            <w:r w:rsidRPr="00280BBC">
              <w:rPr>
                <w:rFonts w:ascii="Times New Roman" w:eastAsiaTheme="minorEastAsia" w:hAnsi="Times New Roman"/>
                <w:lang w:eastAsia="lt-LT"/>
              </w:rPr>
              <w:t>kvazisubtiekėjo</w:t>
            </w:r>
            <w:proofErr w:type="spellEnd"/>
            <w:r w:rsidRPr="00280BBC">
              <w:rPr>
                <w:rFonts w:ascii="Times New Roman" w:eastAsiaTheme="minorEastAsia" w:hAnsi="Times New Roman"/>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Nuoroda į konkurso specialiųjų sąlygų punktą (kvalifikacijos reikalavimą), kuriam atitikti remiamasi ūkio subjekto ar </w:t>
            </w:r>
            <w:proofErr w:type="spellStart"/>
            <w:r w:rsidRPr="00280BBC">
              <w:rPr>
                <w:rFonts w:ascii="Times New Roman" w:eastAsiaTheme="minorEastAsia" w:hAnsi="Times New Roman"/>
                <w:lang w:eastAsia="lt-LT"/>
              </w:rPr>
              <w:t>kvazisubtiekėjo</w:t>
            </w:r>
            <w:proofErr w:type="spellEnd"/>
            <w:r w:rsidRPr="00280BBC">
              <w:rPr>
                <w:rFonts w:ascii="Times New Roman" w:eastAsiaTheme="minorEastAsia" w:hAnsi="Times New Roman"/>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80BBC" w:rsidRDefault="00E05164" w:rsidP="00E05164">
            <w:pPr>
              <w:jc w:val="center"/>
              <w:rPr>
                <w:rFonts w:ascii="Times New Roman" w:eastAsiaTheme="minorEastAsia" w:hAnsi="Times New Roman"/>
                <w:lang w:eastAsia="lt-LT"/>
              </w:rPr>
            </w:pPr>
            <w:r w:rsidRPr="00280BBC">
              <w:rPr>
                <w:rFonts w:ascii="Times New Roman" w:eastAsiaTheme="minorEastAsia" w:hAnsi="Times New Roman"/>
                <w:lang w:eastAsia="lt-LT"/>
              </w:rPr>
              <w:t xml:space="preserve">Sutarties dalis (apimtis eurais, dalis procentais), kuriai ketinama pasitelkti ūkio subjektą, kurio pajėgumais remiamasi ir/ar  </w:t>
            </w:r>
            <w:proofErr w:type="spellStart"/>
            <w:r w:rsidRPr="00280BBC">
              <w:rPr>
                <w:rFonts w:ascii="Times New Roman" w:eastAsiaTheme="minorEastAsia" w:hAnsi="Times New Roman"/>
                <w:lang w:eastAsia="lt-LT"/>
              </w:rPr>
              <w:t>kvazisubtiekėją</w:t>
            </w:r>
            <w:proofErr w:type="spellEnd"/>
          </w:p>
        </w:tc>
      </w:tr>
      <w:tr w:rsidR="00E05164" w:rsidRPr="00280BB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80BBC" w:rsidRDefault="00E05164" w:rsidP="00E05164">
            <w:pPr>
              <w:rPr>
                <w:rFonts w:ascii="Times New Roman" w:eastAsiaTheme="minorEastAsia" w:hAnsi="Times New Roman"/>
                <w:lang w:eastAsia="lt-LT"/>
              </w:rPr>
            </w:pPr>
            <w:r w:rsidRPr="00280BBC">
              <w:rPr>
                <w:rFonts w:ascii="Times New Roman" w:eastAsiaTheme="minorEastAsia" w:hAnsi="Times New Roman"/>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80BBC" w:rsidRDefault="00E05164" w:rsidP="00E05164">
            <w:pPr>
              <w:rPr>
                <w:rFonts w:ascii="Times New Roman" w:eastAsiaTheme="minorEastAsia" w:hAnsi="Times New Roman"/>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80BBC" w:rsidRDefault="00E05164" w:rsidP="00E05164">
            <w:pPr>
              <w:rPr>
                <w:rFonts w:ascii="Times New Roman" w:eastAsiaTheme="minorEastAsia" w:hAnsi="Times New Roman"/>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80BBC" w:rsidRDefault="00E05164" w:rsidP="00E05164">
            <w:pPr>
              <w:rPr>
                <w:rFonts w:ascii="Times New Roman" w:eastAsiaTheme="minorEastAsia" w:hAnsi="Times New Roman"/>
                <w:lang w:eastAsia="lt-LT"/>
              </w:rPr>
            </w:pPr>
          </w:p>
        </w:tc>
      </w:tr>
      <w:tr w:rsidR="00E05164" w:rsidRPr="00280BB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80BBC" w:rsidRDefault="00E05164" w:rsidP="00E05164">
            <w:pPr>
              <w:rPr>
                <w:rFonts w:ascii="Times New Roman" w:eastAsiaTheme="minorEastAsia" w:hAnsi="Times New Roman"/>
                <w:lang w:eastAsia="lt-LT"/>
              </w:rPr>
            </w:pPr>
            <w:r w:rsidRPr="00280BBC">
              <w:rPr>
                <w:rFonts w:ascii="Times New Roman" w:eastAsiaTheme="minorEastAsia" w:hAnsi="Times New Roman"/>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80BBC" w:rsidRDefault="00E05164" w:rsidP="00E05164">
            <w:pPr>
              <w:rPr>
                <w:rFonts w:ascii="Times New Roman" w:eastAsiaTheme="minorEastAsia" w:hAnsi="Times New Roman"/>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80BBC" w:rsidRDefault="00E05164" w:rsidP="00E05164">
            <w:pPr>
              <w:rPr>
                <w:rFonts w:ascii="Times New Roman" w:eastAsiaTheme="minorEastAsia" w:hAnsi="Times New Roman"/>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80BBC" w:rsidRDefault="00E05164" w:rsidP="00E05164">
            <w:pPr>
              <w:rPr>
                <w:rFonts w:ascii="Times New Roman" w:eastAsiaTheme="minorEastAsia" w:hAnsi="Times New Roman"/>
                <w:lang w:eastAsia="lt-LT"/>
              </w:rPr>
            </w:pPr>
          </w:p>
        </w:tc>
      </w:tr>
    </w:tbl>
    <w:p w14:paraId="7EA33AB1" w14:textId="24F003D0" w:rsidR="00E05164" w:rsidRPr="00280BBC" w:rsidRDefault="00E05164" w:rsidP="00CE1028">
      <w:pPr>
        <w:spacing w:after="0" w:line="240" w:lineRule="auto"/>
        <w:rPr>
          <w:rFonts w:ascii="Times New Roman" w:hAnsi="Times New Roman" w:cs="Times New Roman"/>
          <w:i/>
          <w:iCs/>
          <w:sz w:val="22"/>
          <w:szCs w:val="22"/>
        </w:rPr>
      </w:pPr>
      <w:proofErr w:type="spellStart"/>
      <w:r w:rsidRPr="00280BBC">
        <w:rPr>
          <w:rFonts w:ascii="Times New Roman" w:hAnsi="Times New Roman" w:cs="Times New Roman"/>
          <w:i/>
          <w:iCs/>
          <w:sz w:val="22"/>
          <w:szCs w:val="22"/>
        </w:rPr>
        <w:t>Kvazisubtiekėjai</w:t>
      </w:r>
      <w:proofErr w:type="spellEnd"/>
      <w:r w:rsidRPr="00280BBC">
        <w:rPr>
          <w:rFonts w:ascii="Times New Roman" w:hAnsi="Times New Roman" w:cs="Times New Roman"/>
          <w:i/>
          <w:iCs/>
          <w:sz w:val="22"/>
          <w:szCs w:val="22"/>
        </w:rPr>
        <w:t xml:space="preserve"> – fiziniai asmenys, kuriuos ketinama įdarbinti pirkimo laimėjimo atveju.</w:t>
      </w:r>
    </w:p>
    <w:p w14:paraId="00CA858A" w14:textId="406CE385" w:rsidR="004473A9" w:rsidRPr="00280BBC" w:rsidRDefault="004473A9" w:rsidP="00CE1028">
      <w:pPr>
        <w:spacing w:after="0" w:line="240" w:lineRule="auto"/>
        <w:rPr>
          <w:rFonts w:ascii="Times New Roman" w:hAnsi="Times New Roman" w:cs="Times New Roman"/>
          <w:b/>
          <w:bCs/>
          <w:i/>
          <w:iCs/>
          <w:sz w:val="22"/>
          <w:szCs w:val="22"/>
        </w:rPr>
      </w:pPr>
      <w:r w:rsidRPr="00280BBC">
        <w:rPr>
          <w:rFonts w:ascii="Times New Roman" w:hAnsi="Times New Roman" w:cs="Times New Roman"/>
          <w:b/>
          <w:bCs/>
          <w:i/>
          <w:iCs/>
          <w:sz w:val="22"/>
          <w:szCs w:val="22"/>
        </w:rPr>
        <w:t>Kartu su pasiūlymu turi būti pateikti ūkio subjektų, kurių pajėgumais remiamasi, užpildyti ir pasirašyti EBVPD.</w:t>
      </w:r>
    </w:p>
    <w:p w14:paraId="570FA3A1" w14:textId="77777777" w:rsidR="00E05164" w:rsidRPr="00280BBC" w:rsidRDefault="00E05164" w:rsidP="00E05164">
      <w:pPr>
        <w:spacing w:after="0" w:line="240" w:lineRule="auto"/>
        <w:rPr>
          <w:rFonts w:ascii="Times New Roman" w:hAnsi="Times New Roman" w:cs="Times New Roman"/>
          <w:i/>
          <w:iCs/>
          <w:sz w:val="22"/>
          <w:szCs w:val="22"/>
        </w:rPr>
      </w:pPr>
      <w:r w:rsidRPr="00280BBC">
        <w:rPr>
          <w:rFonts w:ascii="Times New Roman" w:hAnsi="Times New Roman" w:cs="Times New Roman"/>
          <w:i/>
          <w:iCs/>
          <w:sz w:val="22"/>
          <w:szCs w:val="22"/>
        </w:rPr>
        <w:t>Nepildyti, jei pasiūlymą teikia ūkio subjektų grupė, veikianti pagal jungtinės veiklos sutartį.</w:t>
      </w:r>
    </w:p>
    <w:p w14:paraId="0E053B5F" w14:textId="77777777" w:rsidR="00E05164" w:rsidRPr="00280BBC" w:rsidRDefault="00E05164" w:rsidP="00E05164">
      <w:pPr>
        <w:spacing w:after="0" w:line="240" w:lineRule="auto"/>
        <w:jc w:val="both"/>
        <w:rPr>
          <w:rFonts w:ascii="Times New Roman" w:hAnsi="Times New Roman" w:cs="Times New Roman"/>
          <w:i/>
          <w:iCs/>
          <w:sz w:val="22"/>
          <w:szCs w:val="22"/>
        </w:rPr>
      </w:pPr>
      <w:r w:rsidRPr="00280BB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79C363DB" w14:textId="77777777" w:rsidR="00E05164" w:rsidRPr="00280BBC" w:rsidRDefault="00E05164" w:rsidP="00E05164">
      <w:pPr>
        <w:spacing w:after="0" w:line="240" w:lineRule="auto"/>
        <w:jc w:val="both"/>
        <w:rPr>
          <w:rFonts w:ascii="Times New Roman" w:hAnsi="Times New Roman" w:cs="Times New Roman"/>
          <w:sz w:val="22"/>
          <w:szCs w:val="22"/>
        </w:rPr>
      </w:pPr>
    </w:p>
    <w:p w14:paraId="57DAB92D" w14:textId="77777777" w:rsidR="00E05164" w:rsidRPr="00280BBC" w:rsidRDefault="00E05164" w:rsidP="00E05164">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280BB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Eil.</w:t>
            </w:r>
          </w:p>
          <w:p w14:paraId="561DFB9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Subtiekėjui perduodama vykdyti  sutartinių įsipareigojimų dalis (eurais, procentais), kuriai nekeliami kvalifikacijos reikalavimai</w:t>
            </w:r>
          </w:p>
        </w:tc>
      </w:tr>
      <w:tr w:rsidR="00E05164" w:rsidRPr="00280BB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80BBC" w:rsidRDefault="00E05164" w:rsidP="00E05164">
            <w:pPr>
              <w:spacing w:after="0" w:line="256" w:lineRule="auto"/>
              <w:rPr>
                <w:rFonts w:ascii="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80BBC" w:rsidRDefault="00E05164" w:rsidP="00E05164">
            <w:pPr>
              <w:spacing w:after="0" w:line="256" w:lineRule="auto"/>
              <w:rPr>
                <w:rFonts w:ascii="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80BBC" w:rsidRDefault="00E05164" w:rsidP="00E05164">
            <w:pPr>
              <w:spacing w:after="0" w:line="256" w:lineRule="auto"/>
              <w:rPr>
                <w:rFonts w:ascii="Times New Roman" w:hAnsi="Times New Roman" w:cs="Times New Roman"/>
                <w:sz w:val="22"/>
                <w:szCs w:val="22"/>
              </w:rPr>
            </w:pPr>
          </w:p>
        </w:tc>
      </w:tr>
    </w:tbl>
    <w:p w14:paraId="2FC727BB" w14:textId="77777777" w:rsidR="00E05164" w:rsidRPr="00280BBC" w:rsidRDefault="00E05164" w:rsidP="00E05164">
      <w:pPr>
        <w:spacing w:after="0" w:line="240" w:lineRule="auto"/>
        <w:rPr>
          <w:rFonts w:ascii="Times New Roman" w:hAnsi="Times New Roman" w:cs="Times New Roman"/>
          <w:i/>
          <w:iCs/>
          <w:sz w:val="22"/>
          <w:szCs w:val="22"/>
        </w:rPr>
      </w:pPr>
      <w:r w:rsidRPr="00280BBC">
        <w:rPr>
          <w:rFonts w:ascii="Times New Roman" w:hAnsi="Times New Roman" w:cs="Times New Roman"/>
          <w:i/>
          <w:iCs/>
          <w:sz w:val="22"/>
          <w:szCs w:val="22"/>
        </w:rPr>
        <w:t>Nepildyti, jei pasiūlymą teikia ūkio subjektų grupė, veikianti pagal jungtinės veiklos sutartį.</w:t>
      </w:r>
    </w:p>
    <w:p w14:paraId="2A666C38" w14:textId="0128ADF4" w:rsidR="00E05164" w:rsidRPr="00280BBC" w:rsidRDefault="00E05164" w:rsidP="00E05164">
      <w:pPr>
        <w:spacing w:after="0" w:line="240" w:lineRule="auto"/>
        <w:jc w:val="both"/>
        <w:rPr>
          <w:rFonts w:ascii="Times New Roman" w:hAnsi="Times New Roman" w:cs="Times New Roman"/>
          <w:i/>
          <w:iCs/>
          <w:sz w:val="22"/>
          <w:szCs w:val="22"/>
        </w:rPr>
      </w:pPr>
      <w:r w:rsidRPr="00280BB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36527C0F" w14:textId="77777777" w:rsidR="00E05164" w:rsidRPr="00280BBC" w:rsidRDefault="00E05164" w:rsidP="00E05164">
      <w:pPr>
        <w:spacing w:after="0" w:line="240" w:lineRule="auto"/>
        <w:jc w:val="center"/>
        <w:rPr>
          <w:rFonts w:ascii="Times New Roman" w:hAnsi="Times New Roman" w:cs="Times New Roman"/>
          <w:b/>
          <w:bCs/>
          <w:sz w:val="22"/>
          <w:szCs w:val="22"/>
        </w:rPr>
      </w:pPr>
      <w:bookmarkStart w:id="6" w:name="_Hlk8377959"/>
      <w:bookmarkStart w:id="7" w:name="_Hlk96519690"/>
      <w:r w:rsidRPr="00280BBC">
        <w:rPr>
          <w:rFonts w:ascii="Times New Roman" w:hAnsi="Times New Roman" w:cs="Times New Roman"/>
          <w:b/>
          <w:bCs/>
          <w:sz w:val="22"/>
          <w:szCs w:val="22"/>
        </w:rPr>
        <w:t xml:space="preserve">3. PASIŪLYMO KAINA </w:t>
      </w:r>
    </w:p>
    <w:bookmarkEnd w:id="6"/>
    <w:p w14:paraId="7CA1FA4E" w14:textId="77777777" w:rsidR="00BA02FC" w:rsidRPr="00280BBC" w:rsidRDefault="00BA02FC" w:rsidP="00BA02FC">
      <w:pPr>
        <w:spacing w:after="0" w:line="240" w:lineRule="auto"/>
        <w:jc w:val="both"/>
        <w:rPr>
          <w:rFonts w:ascii="Times New Roman" w:hAnsi="Times New Roman" w:cs="Times New Roman"/>
          <w:sz w:val="22"/>
          <w:szCs w:val="22"/>
        </w:rPr>
      </w:pPr>
    </w:p>
    <w:p w14:paraId="1DC808D8" w14:textId="77777777" w:rsidR="00054185" w:rsidRPr="00054185" w:rsidRDefault="00054185" w:rsidP="00054185">
      <w:pPr>
        <w:spacing w:after="0" w:line="240" w:lineRule="auto"/>
        <w:jc w:val="both"/>
        <w:rPr>
          <w:rFonts w:ascii="Times New Roman" w:hAnsi="Times New Roman" w:cs="Times New Roman"/>
          <w:sz w:val="22"/>
          <w:szCs w:val="22"/>
        </w:rPr>
      </w:pPr>
      <w:r w:rsidRPr="00054185">
        <w:rPr>
          <w:rFonts w:ascii="Times New Roman" w:hAnsi="Times New Roman" w:cs="Times New Roman"/>
          <w:sz w:val="22"/>
          <w:szCs w:val="22"/>
        </w:rPr>
        <w:t>3.1. Pasiūlymo kaina nurodoma eurais užpildant pateiktas lenteles. Tiekėjas turi pateikti pasiūlymą visai lentelėje nurodytai apimčiai, nestambinant jos plačiau ar neskaidant jos smulkiau.</w:t>
      </w:r>
    </w:p>
    <w:p w14:paraId="0CCD92DA" w14:textId="1E081748" w:rsidR="000054E7" w:rsidRDefault="00054185" w:rsidP="00054185">
      <w:pPr>
        <w:spacing w:after="0" w:line="240" w:lineRule="auto"/>
        <w:jc w:val="both"/>
        <w:rPr>
          <w:rFonts w:ascii="Times New Roman" w:hAnsi="Times New Roman" w:cs="Times New Roman"/>
          <w:sz w:val="22"/>
          <w:szCs w:val="22"/>
        </w:rPr>
      </w:pPr>
      <w:r w:rsidRPr="00054185">
        <w:rPr>
          <w:rFonts w:ascii="Times New Roman" w:hAnsi="Times New Roman" w:cs="Times New Roman"/>
          <w:sz w:val="22"/>
          <w:szCs w:val="22"/>
        </w:rPr>
        <w:t>3.2. Tiekėjas gali pateikti pasiūlymą vienai, kelioms arba visoms pirkimo objekto dalims.</w:t>
      </w:r>
    </w:p>
    <w:p w14:paraId="50450786" w14:textId="77777777" w:rsidR="00C71240" w:rsidRDefault="00C71240" w:rsidP="00054185">
      <w:pPr>
        <w:spacing w:after="0" w:line="240" w:lineRule="auto"/>
        <w:jc w:val="both"/>
        <w:rPr>
          <w:rFonts w:ascii="Times New Roman" w:hAnsi="Times New Roman" w:cs="Times New Roman"/>
          <w:sz w:val="22"/>
          <w:szCs w:val="22"/>
        </w:rPr>
      </w:pPr>
    </w:p>
    <w:p w14:paraId="5019A0E9" w14:textId="5D314A97" w:rsidR="00C71240" w:rsidRPr="00BF6A4B" w:rsidRDefault="00C71240" w:rsidP="00C71240">
      <w:pPr>
        <w:spacing w:after="0" w:line="240" w:lineRule="auto"/>
        <w:jc w:val="both"/>
        <w:rPr>
          <w:rFonts w:ascii="Times New Roman" w:hAnsi="Times New Roman" w:cs="Times New Roman"/>
          <w:b/>
        </w:rPr>
      </w:pPr>
      <w:r w:rsidRPr="00C71240">
        <w:rPr>
          <w:rFonts w:ascii="Times New Roman" w:hAnsi="Times New Roman" w:cs="Times New Roman"/>
          <w:b/>
          <w:bCs/>
        </w:rPr>
        <w:t>1 pirkimo dalis „Biotualetų bei papildomų sanitarinių įrenginių nuoma ir aptarnavimas Pietų regione</w:t>
      </w:r>
      <w:bookmarkStart w:id="8" w:name="_Hlk96521560"/>
      <w:r w:rsidRPr="00C71240">
        <w:rPr>
          <w:rFonts w:ascii="Times New Roman" w:hAnsi="Times New Roman" w:cs="Times New Roman"/>
          <w:b/>
          <w:bCs/>
        </w:rPr>
        <w:t xml:space="preserve">“ </w:t>
      </w:r>
      <w:r w:rsidRPr="00C71240">
        <w:rPr>
          <w:rFonts w:ascii="Times New Roman" w:hAnsi="Times New Roman" w:cs="Times New Roman"/>
          <w:b/>
          <w:bCs/>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t xml:space="preserve">                                                                                                                                  </w:t>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509"/>
        <w:gridCol w:w="1160"/>
        <w:gridCol w:w="1019"/>
        <w:gridCol w:w="1171"/>
        <w:gridCol w:w="1514"/>
        <w:gridCol w:w="1227"/>
      </w:tblGrid>
      <w:tr w:rsidR="00C71240" w:rsidRPr="00BF6A4B" w14:paraId="53786F97" w14:textId="77777777" w:rsidTr="00EF0E69">
        <w:trPr>
          <w:gridAfter w:val="1"/>
          <w:wAfter w:w="548" w:type="pct"/>
          <w:trHeight w:hRule="exact" w:val="908"/>
        </w:trPr>
        <w:tc>
          <w:tcPr>
            <w:tcW w:w="267" w:type="pct"/>
            <w:vAlign w:val="center"/>
          </w:tcPr>
          <w:p w14:paraId="023ED953"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Eil. Nr.</w:t>
            </w:r>
          </w:p>
        </w:tc>
        <w:tc>
          <w:tcPr>
            <w:tcW w:w="2013" w:type="pct"/>
            <w:vAlign w:val="center"/>
          </w:tcPr>
          <w:p w14:paraId="4023EDFD"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Paslaugos pavadinimas</w:t>
            </w:r>
          </w:p>
        </w:tc>
        <w:tc>
          <w:tcPr>
            <w:tcW w:w="518" w:type="pct"/>
            <w:vAlign w:val="center"/>
          </w:tcPr>
          <w:p w14:paraId="3D6DDC87"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Matavimo vienetas</w:t>
            </w:r>
          </w:p>
        </w:tc>
        <w:tc>
          <w:tcPr>
            <w:tcW w:w="455" w:type="pct"/>
            <w:vAlign w:val="center"/>
          </w:tcPr>
          <w:p w14:paraId="3AB1FAD0"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Kiekis**</w:t>
            </w:r>
          </w:p>
        </w:tc>
        <w:tc>
          <w:tcPr>
            <w:tcW w:w="523" w:type="pct"/>
            <w:vAlign w:val="center"/>
          </w:tcPr>
          <w:p w14:paraId="58EFDA3F"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Vieneto kaina, Eur be PVM</w:t>
            </w:r>
          </w:p>
        </w:tc>
        <w:tc>
          <w:tcPr>
            <w:tcW w:w="676" w:type="pct"/>
            <w:vAlign w:val="center"/>
          </w:tcPr>
          <w:p w14:paraId="0494972E"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Viso kiekio kaina, Eur be PVM</w:t>
            </w:r>
          </w:p>
        </w:tc>
      </w:tr>
      <w:tr w:rsidR="00C71240" w:rsidRPr="00BF6A4B" w14:paraId="797C4C35" w14:textId="77777777" w:rsidTr="00EF0E69">
        <w:trPr>
          <w:gridAfter w:val="1"/>
          <w:wAfter w:w="548" w:type="pct"/>
          <w:trHeight w:val="287"/>
        </w:trPr>
        <w:tc>
          <w:tcPr>
            <w:tcW w:w="267" w:type="pct"/>
            <w:shd w:val="solid" w:color="FFFFFF" w:fill="auto"/>
            <w:vAlign w:val="center"/>
          </w:tcPr>
          <w:p w14:paraId="4E5DD051"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1.</w:t>
            </w:r>
          </w:p>
        </w:tc>
        <w:tc>
          <w:tcPr>
            <w:tcW w:w="2013" w:type="pct"/>
            <w:vAlign w:val="center"/>
          </w:tcPr>
          <w:p w14:paraId="000D92D0" w14:textId="6B608B20" w:rsidR="00C71240" w:rsidRPr="00BF6A4B" w:rsidRDefault="00C71240" w:rsidP="00BF6A4B">
            <w:pPr>
              <w:pStyle w:val="Normalbepastumimo"/>
              <w:spacing w:line="240" w:lineRule="auto"/>
              <w:rPr>
                <w:sz w:val="22"/>
              </w:rPr>
            </w:pPr>
            <w:r w:rsidRPr="00BF6A4B">
              <w:rPr>
                <w:rFonts w:eastAsiaTheme="minorEastAsia"/>
                <w:spacing w:val="-2"/>
                <w:sz w:val="22"/>
              </w:rPr>
              <w:t xml:space="preserve">Biotualeto kabinos </w:t>
            </w:r>
            <w:r w:rsidRPr="00BF6A4B">
              <w:rPr>
                <w:rFonts w:eastAsiaTheme="minorEastAsia"/>
                <w:sz w:val="22"/>
              </w:rPr>
              <w:t xml:space="preserve">nuoma (su atvežimu/išvežimu) </w:t>
            </w:r>
            <w:r w:rsidRPr="00BF6A4B">
              <w:rPr>
                <w:rFonts w:eastAsiaTheme="minorEastAsia"/>
                <w:spacing w:val="-2"/>
                <w:sz w:val="22"/>
              </w:rPr>
              <w:t>1 vnt. 1 mėnesio laikotarpiui</w:t>
            </w:r>
          </w:p>
        </w:tc>
        <w:tc>
          <w:tcPr>
            <w:tcW w:w="518" w:type="pct"/>
            <w:noWrap/>
            <w:vAlign w:val="center"/>
          </w:tcPr>
          <w:p w14:paraId="23C5F1CF" w14:textId="2D6B6E79" w:rsidR="00C71240" w:rsidRPr="00BF6A4B" w:rsidRDefault="00C71240"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7BDA472C" w14:textId="33CE4872" w:rsidR="00C71240" w:rsidRPr="00BF6A4B" w:rsidRDefault="00C71240"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7FE95A91" w14:textId="77777777" w:rsidR="00C71240" w:rsidRPr="00BF6A4B" w:rsidRDefault="00C71240" w:rsidP="00EF0E69">
            <w:pPr>
              <w:spacing w:after="0" w:line="240" w:lineRule="auto"/>
              <w:jc w:val="center"/>
              <w:rPr>
                <w:rFonts w:ascii="Times New Roman" w:hAnsi="Times New Roman" w:cs="Times New Roman"/>
              </w:rPr>
            </w:pPr>
          </w:p>
        </w:tc>
        <w:tc>
          <w:tcPr>
            <w:tcW w:w="676" w:type="pct"/>
            <w:vAlign w:val="center"/>
          </w:tcPr>
          <w:p w14:paraId="364468FC" w14:textId="77777777" w:rsidR="00C71240" w:rsidRPr="00BF6A4B" w:rsidRDefault="00C71240" w:rsidP="00EF0E69">
            <w:pPr>
              <w:spacing w:after="0" w:line="240" w:lineRule="auto"/>
              <w:jc w:val="center"/>
              <w:rPr>
                <w:rFonts w:ascii="Times New Roman" w:hAnsi="Times New Roman" w:cs="Times New Roman"/>
              </w:rPr>
            </w:pPr>
          </w:p>
        </w:tc>
      </w:tr>
      <w:tr w:rsidR="00C71240" w:rsidRPr="00BF6A4B" w14:paraId="4D279B2D" w14:textId="77777777" w:rsidTr="00EF0E69">
        <w:trPr>
          <w:gridAfter w:val="1"/>
          <w:wAfter w:w="548" w:type="pct"/>
          <w:trHeight w:val="287"/>
        </w:trPr>
        <w:tc>
          <w:tcPr>
            <w:tcW w:w="267" w:type="pct"/>
            <w:shd w:val="solid" w:color="FFFFFF" w:fill="auto"/>
            <w:vAlign w:val="center"/>
          </w:tcPr>
          <w:p w14:paraId="30848417" w14:textId="77777777" w:rsidR="00C71240" w:rsidRPr="00BF6A4B" w:rsidRDefault="00C71240"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2.</w:t>
            </w:r>
          </w:p>
        </w:tc>
        <w:tc>
          <w:tcPr>
            <w:tcW w:w="2013" w:type="pct"/>
            <w:vAlign w:val="center"/>
          </w:tcPr>
          <w:p w14:paraId="66CC437D" w14:textId="6FA1BCFB" w:rsidR="00C71240" w:rsidRPr="00BF6A4B" w:rsidRDefault="00C71240" w:rsidP="00EF0E69">
            <w:pPr>
              <w:pStyle w:val="Normalbepastumimo"/>
              <w:spacing w:line="240" w:lineRule="auto"/>
              <w:jc w:val="left"/>
              <w:rPr>
                <w:sz w:val="22"/>
              </w:rPr>
            </w:pPr>
            <w:r w:rsidRPr="00BF6A4B">
              <w:rPr>
                <w:rFonts w:eastAsiaTheme="minorEastAsia"/>
                <w:spacing w:val="-2"/>
                <w:sz w:val="22"/>
              </w:rPr>
              <w:t>Biotualeto kabinos aptarnavimas</w:t>
            </w:r>
          </w:p>
        </w:tc>
        <w:tc>
          <w:tcPr>
            <w:tcW w:w="518" w:type="pct"/>
            <w:noWrap/>
            <w:vAlign w:val="center"/>
          </w:tcPr>
          <w:p w14:paraId="45460A25" w14:textId="326223D2" w:rsidR="00C71240" w:rsidRPr="00BF6A4B" w:rsidRDefault="00C71240"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2B001153" w14:textId="17AD0EDA" w:rsidR="00C71240" w:rsidRPr="00BF6A4B" w:rsidRDefault="00C71240"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3CA55580" w14:textId="77777777" w:rsidR="00C71240" w:rsidRPr="00BF6A4B" w:rsidRDefault="00C71240" w:rsidP="00EF0E69">
            <w:pPr>
              <w:spacing w:after="0" w:line="240" w:lineRule="auto"/>
              <w:jc w:val="center"/>
              <w:rPr>
                <w:rFonts w:ascii="Times New Roman" w:hAnsi="Times New Roman" w:cs="Times New Roman"/>
              </w:rPr>
            </w:pPr>
          </w:p>
        </w:tc>
        <w:tc>
          <w:tcPr>
            <w:tcW w:w="676" w:type="pct"/>
            <w:vAlign w:val="center"/>
          </w:tcPr>
          <w:p w14:paraId="2DCDD9C1" w14:textId="77777777" w:rsidR="00C71240" w:rsidRPr="00BF6A4B" w:rsidRDefault="00C71240" w:rsidP="00EF0E69">
            <w:pPr>
              <w:spacing w:after="0" w:line="240" w:lineRule="auto"/>
              <w:jc w:val="center"/>
              <w:rPr>
                <w:rFonts w:ascii="Times New Roman" w:hAnsi="Times New Roman" w:cs="Times New Roman"/>
              </w:rPr>
            </w:pPr>
          </w:p>
        </w:tc>
      </w:tr>
      <w:tr w:rsidR="00BF6A4B" w:rsidRPr="00BF6A4B" w14:paraId="32BD0A20" w14:textId="77777777" w:rsidTr="00C55F0F">
        <w:trPr>
          <w:gridAfter w:val="1"/>
          <w:wAfter w:w="548" w:type="pct"/>
          <w:trHeight w:val="287"/>
        </w:trPr>
        <w:tc>
          <w:tcPr>
            <w:tcW w:w="267" w:type="pct"/>
            <w:shd w:val="solid" w:color="FFFFFF" w:fill="auto"/>
            <w:vAlign w:val="center"/>
          </w:tcPr>
          <w:p w14:paraId="0378F3EE" w14:textId="77777777" w:rsidR="00BF6A4B" w:rsidRPr="00BF6A4B" w:rsidRDefault="00BF6A4B" w:rsidP="00BF6A4B">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3.</w:t>
            </w:r>
          </w:p>
        </w:tc>
        <w:tc>
          <w:tcPr>
            <w:tcW w:w="2013" w:type="pct"/>
          </w:tcPr>
          <w:p w14:paraId="52329820" w14:textId="7A88CA5F" w:rsidR="00BF6A4B" w:rsidRPr="00BF6A4B" w:rsidRDefault="00BF6A4B" w:rsidP="00BF6A4B">
            <w:pPr>
              <w:pStyle w:val="Normalbepastumimo"/>
              <w:spacing w:line="240" w:lineRule="auto"/>
              <w:rPr>
                <w:sz w:val="22"/>
              </w:rPr>
            </w:pPr>
            <w:r w:rsidRPr="00BF6A4B">
              <w:rPr>
                <w:rFonts w:eastAsiaTheme="minorEastAsia"/>
                <w:spacing w:val="-2"/>
                <w:sz w:val="22"/>
              </w:rPr>
              <w:t xml:space="preserve">Mobilios praustuvės nuoma </w:t>
            </w:r>
            <w:r w:rsidRPr="00BF6A4B">
              <w:rPr>
                <w:rFonts w:eastAsiaTheme="minorEastAsia"/>
                <w:sz w:val="22"/>
              </w:rPr>
              <w:t xml:space="preserve">(su atvežimu/išvežimu) </w:t>
            </w:r>
            <w:r w:rsidRPr="00BF6A4B">
              <w:rPr>
                <w:rFonts w:eastAsiaTheme="minorEastAsia"/>
                <w:spacing w:val="-2"/>
                <w:sz w:val="22"/>
              </w:rPr>
              <w:t>1 vnt. 1 mėnesio laikotarpiui</w:t>
            </w:r>
          </w:p>
        </w:tc>
        <w:tc>
          <w:tcPr>
            <w:tcW w:w="518" w:type="pct"/>
            <w:noWrap/>
            <w:vAlign w:val="center"/>
          </w:tcPr>
          <w:p w14:paraId="7A02D2F9" w14:textId="3E5542EB" w:rsidR="00BF6A4B" w:rsidRPr="00BF6A4B" w:rsidRDefault="00BF6A4B" w:rsidP="00BF6A4B">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59648202" w14:textId="651F8604" w:rsidR="00BF6A4B" w:rsidRPr="00BF6A4B" w:rsidRDefault="00BF6A4B" w:rsidP="00BF6A4B">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7FDC61C3" w14:textId="77777777" w:rsidR="00BF6A4B" w:rsidRPr="00BF6A4B" w:rsidRDefault="00BF6A4B" w:rsidP="00BF6A4B">
            <w:pPr>
              <w:spacing w:after="0" w:line="240" w:lineRule="auto"/>
              <w:jc w:val="center"/>
              <w:rPr>
                <w:rFonts w:ascii="Times New Roman" w:hAnsi="Times New Roman" w:cs="Times New Roman"/>
              </w:rPr>
            </w:pPr>
          </w:p>
        </w:tc>
        <w:tc>
          <w:tcPr>
            <w:tcW w:w="676" w:type="pct"/>
            <w:vAlign w:val="center"/>
          </w:tcPr>
          <w:p w14:paraId="449F6A47" w14:textId="77777777" w:rsidR="00BF6A4B" w:rsidRPr="00BF6A4B" w:rsidRDefault="00BF6A4B" w:rsidP="00BF6A4B">
            <w:pPr>
              <w:spacing w:after="0" w:line="240" w:lineRule="auto"/>
              <w:jc w:val="center"/>
              <w:rPr>
                <w:rFonts w:ascii="Times New Roman" w:hAnsi="Times New Roman" w:cs="Times New Roman"/>
              </w:rPr>
            </w:pPr>
          </w:p>
        </w:tc>
      </w:tr>
      <w:tr w:rsidR="00BF6A4B" w:rsidRPr="00BF6A4B" w14:paraId="5E36333A" w14:textId="77777777" w:rsidTr="00EF0E69">
        <w:trPr>
          <w:gridAfter w:val="1"/>
          <w:wAfter w:w="548" w:type="pct"/>
          <w:trHeight w:val="287"/>
        </w:trPr>
        <w:tc>
          <w:tcPr>
            <w:tcW w:w="267" w:type="pct"/>
            <w:shd w:val="solid" w:color="FFFFFF" w:fill="auto"/>
            <w:vAlign w:val="center"/>
          </w:tcPr>
          <w:p w14:paraId="5F7EB7FE" w14:textId="1A59360E" w:rsidR="00BF6A4B" w:rsidRPr="00BF6A4B" w:rsidRDefault="00BF6A4B" w:rsidP="00BF6A4B">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 xml:space="preserve">4. </w:t>
            </w:r>
          </w:p>
        </w:tc>
        <w:tc>
          <w:tcPr>
            <w:tcW w:w="2013" w:type="pct"/>
            <w:vAlign w:val="center"/>
          </w:tcPr>
          <w:p w14:paraId="1B657E71" w14:textId="68B13676" w:rsidR="00BF6A4B" w:rsidRPr="00BF6A4B" w:rsidRDefault="00BF6A4B" w:rsidP="00BF6A4B">
            <w:pPr>
              <w:pStyle w:val="Normalbepastumimo"/>
              <w:spacing w:line="240" w:lineRule="auto"/>
              <w:rPr>
                <w:sz w:val="22"/>
              </w:rPr>
            </w:pPr>
            <w:r w:rsidRPr="00BF6A4B">
              <w:rPr>
                <w:rFonts w:eastAsiaTheme="minorEastAsia"/>
                <w:spacing w:val="-2"/>
                <w:sz w:val="22"/>
              </w:rPr>
              <w:t>Mobilios praustuvės aptarnavimas</w:t>
            </w:r>
          </w:p>
        </w:tc>
        <w:tc>
          <w:tcPr>
            <w:tcW w:w="518" w:type="pct"/>
            <w:noWrap/>
            <w:vAlign w:val="center"/>
          </w:tcPr>
          <w:p w14:paraId="1FB06F7F" w14:textId="4CD3C13C" w:rsidR="00BF6A4B" w:rsidRPr="00BF6A4B" w:rsidRDefault="00BF6A4B" w:rsidP="00BF6A4B">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4EB228B0" w14:textId="05652E39" w:rsidR="00BF6A4B" w:rsidRPr="00BF6A4B" w:rsidRDefault="00BF6A4B" w:rsidP="00BF6A4B">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23CFC1B4" w14:textId="77777777" w:rsidR="00BF6A4B" w:rsidRPr="00BF6A4B" w:rsidRDefault="00BF6A4B" w:rsidP="00BF6A4B">
            <w:pPr>
              <w:spacing w:after="0" w:line="240" w:lineRule="auto"/>
              <w:jc w:val="center"/>
              <w:rPr>
                <w:rFonts w:ascii="Times New Roman" w:hAnsi="Times New Roman" w:cs="Times New Roman"/>
              </w:rPr>
            </w:pPr>
          </w:p>
        </w:tc>
        <w:tc>
          <w:tcPr>
            <w:tcW w:w="676" w:type="pct"/>
            <w:vAlign w:val="center"/>
          </w:tcPr>
          <w:p w14:paraId="7446E117" w14:textId="77777777" w:rsidR="00BF6A4B" w:rsidRPr="00BF6A4B" w:rsidRDefault="00BF6A4B" w:rsidP="00BF6A4B">
            <w:pPr>
              <w:spacing w:after="0" w:line="240" w:lineRule="auto"/>
              <w:jc w:val="center"/>
              <w:rPr>
                <w:rFonts w:ascii="Times New Roman" w:hAnsi="Times New Roman" w:cs="Times New Roman"/>
              </w:rPr>
            </w:pPr>
          </w:p>
        </w:tc>
      </w:tr>
      <w:tr w:rsidR="00BF6A4B" w:rsidRPr="00BF6A4B" w14:paraId="2CB0F79E" w14:textId="77777777" w:rsidTr="00EF0E69">
        <w:tc>
          <w:tcPr>
            <w:tcW w:w="3776" w:type="pct"/>
            <w:gridSpan w:val="5"/>
          </w:tcPr>
          <w:p w14:paraId="193A296C" w14:textId="77777777" w:rsidR="00BF6A4B" w:rsidRPr="00BF6A4B" w:rsidRDefault="00BF6A4B" w:rsidP="00BF6A4B">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BE PVM:</w:t>
            </w:r>
          </w:p>
        </w:tc>
        <w:tc>
          <w:tcPr>
            <w:tcW w:w="676" w:type="pct"/>
          </w:tcPr>
          <w:p w14:paraId="6753C5C3" w14:textId="77777777" w:rsidR="00BF6A4B" w:rsidRPr="00BF6A4B" w:rsidRDefault="00BF6A4B" w:rsidP="00BF6A4B">
            <w:pPr>
              <w:spacing w:after="0" w:line="240" w:lineRule="auto"/>
              <w:jc w:val="center"/>
              <w:rPr>
                <w:rFonts w:ascii="Times New Roman" w:hAnsi="Times New Roman" w:cs="Times New Roman"/>
              </w:rPr>
            </w:pPr>
          </w:p>
        </w:tc>
        <w:tc>
          <w:tcPr>
            <w:tcW w:w="548" w:type="pct"/>
            <w:vMerge w:val="restart"/>
            <w:tcBorders>
              <w:top w:val="nil"/>
            </w:tcBorders>
          </w:tcPr>
          <w:p w14:paraId="13D6A628" w14:textId="77777777" w:rsidR="00BF6A4B" w:rsidRPr="00BF6A4B" w:rsidRDefault="00BF6A4B" w:rsidP="00BF6A4B">
            <w:pPr>
              <w:spacing w:after="0" w:line="240" w:lineRule="auto"/>
              <w:jc w:val="center"/>
              <w:rPr>
                <w:rFonts w:ascii="Times New Roman" w:hAnsi="Times New Roman" w:cs="Times New Roman"/>
              </w:rPr>
            </w:pPr>
          </w:p>
        </w:tc>
      </w:tr>
      <w:tr w:rsidR="00BF6A4B" w:rsidRPr="00BF6A4B" w14:paraId="1EB7E501" w14:textId="77777777" w:rsidTr="00EF0E69">
        <w:tc>
          <w:tcPr>
            <w:tcW w:w="3776" w:type="pct"/>
            <w:gridSpan w:val="5"/>
          </w:tcPr>
          <w:p w14:paraId="1C182CE3" w14:textId="77777777" w:rsidR="00BF6A4B" w:rsidRPr="00BF6A4B" w:rsidRDefault="00BF6A4B" w:rsidP="00BF6A4B">
            <w:pPr>
              <w:spacing w:after="0" w:line="240" w:lineRule="auto"/>
              <w:jc w:val="right"/>
              <w:rPr>
                <w:rFonts w:ascii="Times New Roman" w:hAnsi="Times New Roman" w:cs="Times New Roman"/>
              </w:rPr>
            </w:pPr>
            <w:r w:rsidRPr="00BF6A4B">
              <w:rPr>
                <w:rFonts w:ascii="Times New Roman" w:hAnsi="Times New Roman" w:cs="Times New Roman"/>
                <w:bCs/>
              </w:rPr>
              <w:t>PVM*:</w:t>
            </w:r>
          </w:p>
        </w:tc>
        <w:tc>
          <w:tcPr>
            <w:tcW w:w="676" w:type="pct"/>
          </w:tcPr>
          <w:p w14:paraId="667EB4B0" w14:textId="77777777" w:rsidR="00BF6A4B" w:rsidRPr="00BF6A4B" w:rsidRDefault="00BF6A4B" w:rsidP="00BF6A4B">
            <w:pPr>
              <w:spacing w:after="0" w:line="240" w:lineRule="auto"/>
              <w:jc w:val="center"/>
              <w:rPr>
                <w:rFonts w:ascii="Times New Roman" w:hAnsi="Times New Roman" w:cs="Times New Roman"/>
              </w:rPr>
            </w:pPr>
          </w:p>
        </w:tc>
        <w:tc>
          <w:tcPr>
            <w:tcW w:w="548" w:type="pct"/>
            <w:vMerge/>
            <w:tcBorders>
              <w:top w:val="nil"/>
            </w:tcBorders>
          </w:tcPr>
          <w:p w14:paraId="25E6B4EE" w14:textId="77777777" w:rsidR="00BF6A4B" w:rsidRPr="00BF6A4B" w:rsidRDefault="00BF6A4B" w:rsidP="00BF6A4B">
            <w:pPr>
              <w:spacing w:after="0" w:line="240" w:lineRule="auto"/>
              <w:jc w:val="center"/>
              <w:rPr>
                <w:rFonts w:ascii="Times New Roman" w:hAnsi="Times New Roman" w:cs="Times New Roman"/>
              </w:rPr>
            </w:pPr>
          </w:p>
        </w:tc>
      </w:tr>
      <w:tr w:rsidR="00BF6A4B" w:rsidRPr="00BF6A4B" w14:paraId="776AEC52" w14:textId="77777777" w:rsidTr="00EF0E69">
        <w:tc>
          <w:tcPr>
            <w:tcW w:w="3776" w:type="pct"/>
            <w:gridSpan w:val="5"/>
            <w:tcBorders>
              <w:top w:val="single" w:sz="4" w:space="0" w:color="auto"/>
              <w:left w:val="single" w:sz="4" w:space="0" w:color="auto"/>
              <w:bottom w:val="single" w:sz="4" w:space="0" w:color="auto"/>
            </w:tcBorders>
          </w:tcPr>
          <w:p w14:paraId="0FD92957" w14:textId="77777777" w:rsidR="00BF6A4B" w:rsidRPr="00BF6A4B" w:rsidRDefault="00BF6A4B" w:rsidP="00BF6A4B">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SU PVM:</w:t>
            </w:r>
          </w:p>
        </w:tc>
        <w:tc>
          <w:tcPr>
            <w:tcW w:w="676" w:type="pct"/>
            <w:tcBorders>
              <w:top w:val="single" w:sz="4" w:space="0" w:color="auto"/>
              <w:left w:val="single" w:sz="4" w:space="0" w:color="auto"/>
              <w:bottom w:val="single" w:sz="4" w:space="0" w:color="auto"/>
            </w:tcBorders>
          </w:tcPr>
          <w:p w14:paraId="19139725" w14:textId="77777777" w:rsidR="00BF6A4B" w:rsidRPr="00BF6A4B" w:rsidRDefault="00BF6A4B" w:rsidP="00BF6A4B">
            <w:pPr>
              <w:spacing w:after="0" w:line="240" w:lineRule="auto"/>
              <w:jc w:val="center"/>
              <w:rPr>
                <w:rFonts w:ascii="Times New Roman" w:hAnsi="Times New Roman" w:cs="Times New Roman"/>
              </w:rPr>
            </w:pPr>
          </w:p>
        </w:tc>
        <w:tc>
          <w:tcPr>
            <w:tcW w:w="548" w:type="pct"/>
            <w:vMerge/>
            <w:tcBorders>
              <w:top w:val="nil"/>
              <w:bottom w:val="nil"/>
            </w:tcBorders>
          </w:tcPr>
          <w:p w14:paraId="1F9A242F" w14:textId="77777777" w:rsidR="00BF6A4B" w:rsidRPr="00BF6A4B" w:rsidRDefault="00BF6A4B" w:rsidP="00BF6A4B">
            <w:pPr>
              <w:spacing w:after="0" w:line="240" w:lineRule="auto"/>
              <w:jc w:val="center"/>
              <w:rPr>
                <w:rFonts w:ascii="Times New Roman" w:hAnsi="Times New Roman" w:cs="Times New Roman"/>
              </w:rPr>
            </w:pPr>
          </w:p>
        </w:tc>
      </w:tr>
    </w:tbl>
    <w:p w14:paraId="2E0F29AE" w14:textId="77777777" w:rsidR="00C71240" w:rsidRPr="00BF6A4B" w:rsidRDefault="00C71240" w:rsidP="00C71240">
      <w:pPr>
        <w:widowControl w:val="0"/>
        <w:spacing w:after="0" w:line="240" w:lineRule="auto"/>
        <w:jc w:val="both"/>
        <w:rPr>
          <w:rFonts w:ascii="Times New Roman" w:hAnsi="Times New Roman" w:cs="Times New Roman"/>
          <w:i/>
          <w:iCs/>
        </w:rPr>
      </w:pPr>
    </w:p>
    <w:p w14:paraId="6956090C" w14:textId="77777777" w:rsidR="00E3481A" w:rsidRDefault="00E3481A" w:rsidP="00C71240">
      <w:pPr>
        <w:spacing w:after="0" w:line="240" w:lineRule="auto"/>
        <w:jc w:val="both"/>
        <w:rPr>
          <w:rFonts w:ascii="Times New Roman" w:hAnsi="Times New Roman" w:cs="Times New Roman"/>
          <w:b/>
        </w:rPr>
      </w:pPr>
    </w:p>
    <w:p w14:paraId="0ECC37B7" w14:textId="77777777" w:rsidR="00E3481A" w:rsidRDefault="00E3481A" w:rsidP="00C71240">
      <w:pPr>
        <w:spacing w:after="0" w:line="240" w:lineRule="auto"/>
        <w:jc w:val="both"/>
        <w:rPr>
          <w:rFonts w:ascii="Times New Roman" w:hAnsi="Times New Roman" w:cs="Times New Roman"/>
          <w:b/>
        </w:rPr>
      </w:pPr>
    </w:p>
    <w:p w14:paraId="5C2B19D3" w14:textId="77777777" w:rsidR="00E3481A" w:rsidRDefault="00E3481A" w:rsidP="00C71240">
      <w:pPr>
        <w:spacing w:after="0" w:line="240" w:lineRule="auto"/>
        <w:jc w:val="both"/>
        <w:rPr>
          <w:rFonts w:ascii="Times New Roman" w:hAnsi="Times New Roman" w:cs="Times New Roman"/>
          <w:b/>
        </w:rPr>
      </w:pPr>
    </w:p>
    <w:p w14:paraId="6E6DBDE3" w14:textId="77777777" w:rsidR="00E3481A" w:rsidRDefault="00E3481A" w:rsidP="00C71240">
      <w:pPr>
        <w:spacing w:after="0" w:line="240" w:lineRule="auto"/>
        <w:jc w:val="both"/>
        <w:rPr>
          <w:rFonts w:ascii="Times New Roman" w:hAnsi="Times New Roman" w:cs="Times New Roman"/>
          <w:b/>
        </w:rPr>
      </w:pPr>
    </w:p>
    <w:p w14:paraId="2BD45BF8" w14:textId="77777777" w:rsidR="00D613D5" w:rsidRDefault="00D613D5" w:rsidP="00854B6E">
      <w:pPr>
        <w:spacing w:after="0" w:line="240" w:lineRule="auto"/>
        <w:jc w:val="both"/>
        <w:rPr>
          <w:rFonts w:ascii="Times New Roman" w:hAnsi="Times New Roman" w:cs="Times New Roman"/>
          <w:b/>
        </w:rPr>
      </w:pPr>
    </w:p>
    <w:p w14:paraId="7BD84D9A" w14:textId="77777777" w:rsidR="00D613D5" w:rsidRDefault="00D613D5" w:rsidP="00854B6E">
      <w:pPr>
        <w:spacing w:after="0" w:line="240" w:lineRule="auto"/>
        <w:jc w:val="both"/>
        <w:rPr>
          <w:rFonts w:ascii="Times New Roman" w:hAnsi="Times New Roman" w:cs="Times New Roman"/>
          <w:b/>
        </w:rPr>
      </w:pPr>
    </w:p>
    <w:p w14:paraId="06D4BE05" w14:textId="0369078A" w:rsidR="00D613D5" w:rsidRPr="00D613D5" w:rsidRDefault="00D613D5" w:rsidP="00D613D5">
      <w:pPr>
        <w:spacing w:after="0"/>
        <w:jc w:val="both"/>
        <w:rPr>
          <w:rFonts w:ascii="Times New Roman" w:hAnsi="Times New Roman" w:cs="Times New Roman"/>
          <w:b/>
          <w:bCs/>
        </w:rPr>
      </w:pPr>
      <w:r>
        <w:rPr>
          <w:rFonts w:ascii="Times New Roman" w:hAnsi="Times New Roman" w:cs="Times New Roman"/>
          <w:b/>
          <w:bCs/>
        </w:rPr>
        <w:t xml:space="preserve">  </w:t>
      </w:r>
      <w:r w:rsidRPr="00D613D5">
        <w:rPr>
          <w:rFonts w:ascii="Times New Roman" w:hAnsi="Times New Roman" w:cs="Times New Roman"/>
          <w:b/>
          <w:bCs/>
        </w:rPr>
        <w:t>Galimi maksimalūs įkainiai (vieneto kaina), kurių bent vieną viršijus, tiekėjo pasiūlymas bus atmestas, yra:</w:t>
      </w:r>
    </w:p>
    <w:p w14:paraId="2A8A8223" w14:textId="35CF53F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nuoma (su atvežimu/išvežimu) 1 vnt. 1 mėnesio laikotarpiui – 20,00 Eur be PVM;</w:t>
      </w:r>
    </w:p>
    <w:p w14:paraId="1EAF34A9" w14:textId="46CD9326"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aptarnavimas – 25 Eur be PVM;</w:t>
      </w:r>
    </w:p>
    <w:p w14:paraId="4283F6DC" w14:textId="17FD0D8F"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nuoma (su atvežimu/išvežimu) 1 vnt. 1 mėnesio laikotarpiui – 20,00 Eur be PVM;</w:t>
      </w:r>
    </w:p>
    <w:p w14:paraId="7189E580" w14:textId="38BF3FB1"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aptarnavimas – 25,00 Eur be PVM/km.</w:t>
      </w:r>
    </w:p>
    <w:p w14:paraId="0705DBFA" w14:textId="77777777" w:rsidR="00D613D5" w:rsidRPr="00D613D5" w:rsidRDefault="00D613D5" w:rsidP="00854B6E">
      <w:pPr>
        <w:spacing w:after="0" w:line="240" w:lineRule="auto"/>
        <w:jc w:val="both"/>
        <w:rPr>
          <w:rFonts w:ascii="Times New Roman" w:hAnsi="Times New Roman" w:cs="Times New Roman"/>
          <w:b/>
        </w:rPr>
      </w:pPr>
    </w:p>
    <w:p w14:paraId="6F58766D" w14:textId="5236451A" w:rsidR="00E3481A" w:rsidRPr="00E3481A" w:rsidRDefault="00C71240" w:rsidP="00854B6E">
      <w:pPr>
        <w:spacing w:after="0" w:line="240" w:lineRule="auto"/>
        <w:jc w:val="both"/>
        <w:rPr>
          <w:rFonts w:ascii="Times New Roman" w:hAnsi="Times New Roman" w:cs="Times New Roman"/>
          <w:b/>
        </w:rPr>
      </w:pPr>
      <w:r w:rsidRPr="00BF6A4B">
        <w:rPr>
          <w:rFonts w:ascii="Times New Roman" w:hAnsi="Times New Roman" w:cs="Times New Roman"/>
          <w:b/>
        </w:rPr>
        <w:t xml:space="preserve">Bendra pasiūlymo kaina nėra sutarties </w:t>
      </w:r>
      <w:r w:rsidRPr="00E3481A">
        <w:rPr>
          <w:rFonts w:ascii="Times New Roman" w:hAnsi="Times New Roman" w:cs="Times New Roman"/>
          <w:b/>
        </w:rPr>
        <w:t>kaina. Pasiūlymo kaina bus naudojama tik pasiūlymų palyginimui ir įvertinimui. Perkančioji organizacija paslaugas pirks</w:t>
      </w:r>
      <w:r w:rsidRPr="00BF6A4B">
        <w:rPr>
          <w:rFonts w:ascii="Times New Roman" w:hAnsi="Times New Roman" w:cs="Times New Roman"/>
          <w:b/>
        </w:rPr>
        <w:t xml:space="preserve"> pagal poreikį neviršijant 1 pirkimo</w:t>
      </w:r>
      <w:r w:rsidRPr="00C71240">
        <w:rPr>
          <w:rFonts w:ascii="Times New Roman" w:hAnsi="Times New Roman" w:cs="Times New Roman"/>
          <w:b/>
        </w:rPr>
        <w:t xml:space="preserve"> daliai nustatytos maksimalios sutarties vertės – </w:t>
      </w:r>
      <w:r>
        <w:rPr>
          <w:rFonts w:ascii="Times New Roman" w:hAnsi="Times New Roman" w:cs="Times New Roman"/>
          <w:b/>
        </w:rPr>
        <w:t xml:space="preserve">30 </w:t>
      </w:r>
      <w:r w:rsidRPr="00C71240">
        <w:rPr>
          <w:rFonts w:ascii="Times New Roman" w:hAnsi="Times New Roman" w:cs="Times New Roman"/>
          <w:b/>
        </w:rPr>
        <w:t>000,00 EUR be PVM.</w:t>
      </w:r>
      <w:bookmarkEnd w:id="8"/>
    </w:p>
    <w:p w14:paraId="4DC1D4CB" w14:textId="57E1BD99" w:rsidR="00126B11" w:rsidRPr="00280BBC" w:rsidRDefault="00126B11" w:rsidP="007C157C">
      <w:pPr>
        <w:widowControl w:val="0"/>
        <w:spacing w:after="0" w:line="240" w:lineRule="auto"/>
        <w:jc w:val="both"/>
        <w:rPr>
          <w:rFonts w:ascii="Times New Roman" w:hAnsi="Times New Roman" w:cs="Times New Roman"/>
          <w:i/>
          <w:iCs/>
        </w:rPr>
      </w:pPr>
    </w:p>
    <w:p w14:paraId="04AB1FA1" w14:textId="77777777" w:rsidR="00D613D5" w:rsidRDefault="00D613D5" w:rsidP="00BF6A4B">
      <w:pPr>
        <w:spacing w:after="0" w:line="240" w:lineRule="auto"/>
        <w:jc w:val="both"/>
        <w:rPr>
          <w:rFonts w:ascii="Times New Roman" w:hAnsi="Times New Roman" w:cs="Times New Roman"/>
          <w:b/>
          <w:bCs/>
        </w:rPr>
      </w:pPr>
    </w:p>
    <w:p w14:paraId="686B3ABC" w14:textId="3BA0034B" w:rsidR="00BF6A4B" w:rsidRPr="00BF6A4B" w:rsidRDefault="00BF6A4B" w:rsidP="00BF6A4B">
      <w:pPr>
        <w:spacing w:after="0" w:line="240" w:lineRule="auto"/>
        <w:jc w:val="both"/>
        <w:rPr>
          <w:rFonts w:ascii="Times New Roman" w:hAnsi="Times New Roman" w:cs="Times New Roman"/>
          <w:b/>
        </w:rPr>
      </w:pPr>
      <w:r>
        <w:rPr>
          <w:rFonts w:ascii="Times New Roman" w:hAnsi="Times New Roman" w:cs="Times New Roman"/>
          <w:b/>
          <w:bCs/>
        </w:rPr>
        <w:t>2</w:t>
      </w:r>
      <w:r w:rsidRPr="00C71240">
        <w:rPr>
          <w:rFonts w:ascii="Times New Roman" w:hAnsi="Times New Roman" w:cs="Times New Roman"/>
          <w:b/>
          <w:bCs/>
        </w:rPr>
        <w:t xml:space="preserve"> pirkimo dalis „Biotualetų bei papildomų sanitarinių įrenginių nuoma ir aptarnavimas </w:t>
      </w:r>
      <w:r>
        <w:rPr>
          <w:rFonts w:ascii="Times New Roman" w:hAnsi="Times New Roman" w:cs="Times New Roman"/>
          <w:b/>
          <w:bCs/>
        </w:rPr>
        <w:t>Vakarų</w:t>
      </w:r>
      <w:r w:rsidRPr="00C71240">
        <w:rPr>
          <w:rFonts w:ascii="Times New Roman" w:hAnsi="Times New Roman" w:cs="Times New Roman"/>
          <w:b/>
          <w:bCs/>
        </w:rPr>
        <w:t xml:space="preserve"> regione“ </w:t>
      </w:r>
      <w:r w:rsidRPr="00C71240">
        <w:rPr>
          <w:rFonts w:ascii="Times New Roman" w:hAnsi="Times New Roman" w:cs="Times New Roman"/>
          <w:b/>
          <w:bCs/>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t xml:space="preserve">                                                                                                                                  </w:t>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Pr>
          <w:rFonts w:ascii="Times New Roman" w:hAnsi="Times New Roman" w:cs="Times New Roman"/>
        </w:rPr>
        <w:t>2</w:t>
      </w:r>
      <w:r w:rsidRPr="00BF6A4B">
        <w:rPr>
          <w:rFonts w:ascii="Times New Roman" w:hAnsi="Times New Roman" w:cs="Times New Roman"/>
        </w:rPr>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509"/>
        <w:gridCol w:w="1160"/>
        <w:gridCol w:w="1019"/>
        <w:gridCol w:w="1171"/>
        <w:gridCol w:w="1514"/>
        <w:gridCol w:w="1227"/>
      </w:tblGrid>
      <w:tr w:rsidR="00BF6A4B" w:rsidRPr="00BF6A4B" w14:paraId="747C9A73" w14:textId="77777777" w:rsidTr="00EF0E69">
        <w:trPr>
          <w:gridAfter w:val="1"/>
          <w:wAfter w:w="548" w:type="pct"/>
          <w:trHeight w:hRule="exact" w:val="908"/>
        </w:trPr>
        <w:tc>
          <w:tcPr>
            <w:tcW w:w="267" w:type="pct"/>
            <w:vAlign w:val="center"/>
          </w:tcPr>
          <w:p w14:paraId="74B91C07"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Eil. Nr.</w:t>
            </w:r>
          </w:p>
        </w:tc>
        <w:tc>
          <w:tcPr>
            <w:tcW w:w="2013" w:type="pct"/>
            <w:vAlign w:val="center"/>
          </w:tcPr>
          <w:p w14:paraId="7C7541A9"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Paslaugos pavadinimas</w:t>
            </w:r>
          </w:p>
        </w:tc>
        <w:tc>
          <w:tcPr>
            <w:tcW w:w="518" w:type="pct"/>
            <w:vAlign w:val="center"/>
          </w:tcPr>
          <w:p w14:paraId="3964D9D2"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Matavimo vienetas</w:t>
            </w:r>
          </w:p>
        </w:tc>
        <w:tc>
          <w:tcPr>
            <w:tcW w:w="455" w:type="pct"/>
            <w:vAlign w:val="center"/>
          </w:tcPr>
          <w:p w14:paraId="6D0516A4"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Kiekis**</w:t>
            </w:r>
          </w:p>
        </w:tc>
        <w:tc>
          <w:tcPr>
            <w:tcW w:w="523" w:type="pct"/>
            <w:vAlign w:val="center"/>
          </w:tcPr>
          <w:p w14:paraId="77428B1C"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Vieneto kaina, Eur be PVM</w:t>
            </w:r>
          </w:p>
        </w:tc>
        <w:tc>
          <w:tcPr>
            <w:tcW w:w="676" w:type="pct"/>
            <w:vAlign w:val="center"/>
          </w:tcPr>
          <w:p w14:paraId="4EDFA2FD"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Viso kiekio kaina, Eur be PVM</w:t>
            </w:r>
          </w:p>
        </w:tc>
      </w:tr>
      <w:tr w:rsidR="00BF6A4B" w:rsidRPr="00BF6A4B" w14:paraId="0A1FD682" w14:textId="77777777" w:rsidTr="00EF0E69">
        <w:trPr>
          <w:gridAfter w:val="1"/>
          <w:wAfter w:w="548" w:type="pct"/>
          <w:trHeight w:val="287"/>
        </w:trPr>
        <w:tc>
          <w:tcPr>
            <w:tcW w:w="267" w:type="pct"/>
            <w:shd w:val="solid" w:color="FFFFFF" w:fill="auto"/>
            <w:vAlign w:val="center"/>
          </w:tcPr>
          <w:p w14:paraId="6B3E261C"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1.</w:t>
            </w:r>
          </w:p>
        </w:tc>
        <w:tc>
          <w:tcPr>
            <w:tcW w:w="2013" w:type="pct"/>
            <w:vAlign w:val="center"/>
          </w:tcPr>
          <w:p w14:paraId="4A48F596" w14:textId="77777777" w:rsidR="00BF6A4B" w:rsidRPr="00BF6A4B" w:rsidRDefault="00BF6A4B" w:rsidP="00EF0E69">
            <w:pPr>
              <w:pStyle w:val="Normalbepastumimo"/>
              <w:spacing w:line="240" w:lineRule="auto"/>
              <w:rPr>
                <w:sz w:val="22"/>
              </w:rPr>
            </w:pPr>
            <w:r w:rsidRPr="00BF6A4B">
              <w:rPr>
                <w:rFonts w:eastAsiaTheme="minorEastAsia"/>
                <w:spacing w:val="-2"/>
                <w:sz w:val="22"/>
              </w:rPr>
              <w:t xml:space="preserve">Biotualeto kabinos </w:t>
            </w:r>
            <w:r w:rsidRPr="00BF6A4B">
              <w:rPr>
                <w:rFonts w:eastAsiaTheme="minorEastAsia"/>
                <w:sz w:val="22"/>
              </w:rPr>
              <w:t xml:space="preserve">nuoma (su atvežimu/išvežimu) </w:t>
            </w:r>
            <w:r w:rsidRPr="00BF6A4B">
              <w:rPr>
                <w:rFonts w:eastAsiaTheme="minorEastAsia"/>
                <w:spacing w:val="-2"/>
                <w:sz w:val="22"/>
              </w:rPr>
              <w:t>1 vnt. 1 mėnesio laikotarpiui</w:t>
            </w:r>
          </w:p>
        </w:tc>
        <w:tc>
          <w:tcPr>
            <w:tcW w:w="518" w:type="pct"/>
            <w:noWrap/>
            <w:vAlign w:val="center"/>
          </w:tcPr>
          <w:p w14:paraId="6C02473E"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2E7407DE"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345E8A51"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29ED27E2"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5F703730" w14:textId="77777777" w:rsidTr="00EF0E69">
        <w:trPr>
          <w:gridAfter w:val="1"/>
          <w:wAfter w:w="548" w:type="pct"/>
          <w:trHeight w:val="287"/>
        </w:trPr>
        <w:tc>
          <w:tcPr>
            <w:tcW w:w="267" w:type="pct"/>
            <w:shd w:val="solid" w:color="FFFFFF" w:fill="auto"/>
            <w:vAlign w:val="center"/>
          </w:tcPr>
          <w:p w14:paraId="0274DEB2"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2.</w:t>
            </w:r>
          </w:p>
        </w:tc>
        <w:tc>
          <w:tcPr>
            <w:tcW w:w="2013" w:type="pct"/>
            <w:vAlign w:val="center"/>
          </w:tcPr>
          <w:p w14:paraId="588FFF3F" w14:textId="77777777" w:rsidR="00BF6A4B" w:rsidRPr="00BF6A4B" w:rsidRDefault="00BF6A4B" w:rsidP="00EF0E69">
            <w:pPr>
              <w:pStyle w:val="Normalbepastumimo"/>
              <w:spacing w:line="240" w:lineRule="auto"/>
              <w:jc w:val="left"/>
              <w:rPr>
                <w:sz w:val="22"/>
              </w:rPr>
            </w:pPr>
            <w:r w:rsidRPr="00BF6A4B">
              <w:rPr>
                <w:rFonts w:eastAsiaTheme="minorEastAsia"/>
                <w:spacing w:val="-2"/>
                <w:sz w:val="22"/>
              </w:rPr>
              <w:t>Biotualeto kabinos aptarnavimas</w:t>
            </w:r>
          </w:p>
        </w:tc>
        <w:tc>
          <w:tcPr>
            <w:tcW w:w="518" w:type="pct"/>
            <w:noWrap/>
            <w:vAlign w:val="center"/>
          </w:tcPr>
          <w:p w14:paraId="273FF0A7"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5AFFFC33"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297B1FF3"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73856492"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52CEB15F" w14:textId="77777777" w:rsidTr="00EF0E69">
        <w:trPr>
          <w:gridAfter w:val="1"/>
          <w:wAfter w:w="548" w:type="pct"/>
          <w:trHeight w:val="287"/>
        </w:trPr>
        <w:tc>
          <w:tcPr>
            <w:tcW w:w="267" w:type="pct"/>
            <w:shd w:val="solid" w:color="FFFFFF" w:fill="auto"/>
            <w:vAlign w:val="center"/>
          </w:tcPr>
          <w:p w14:paraId="6F0219E8"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3.</w:t>
            </w:r>
          </w:p>
        </w:tc>
        <w:tc>
          <w:tcPr>
            <w:tcW w:w="2013" w:type="pct"/>
          </w:tcPr>
          <w:p w14:paraId="3EA8C195" w14:textId="77777777" w:rsidR="00BF6A4B" w:rsidRPr="00BF6A4B" w:rsidRDefault="00BF6A4B" w:rsidP="00EF0E69">
            <w:pPr>
              <w:pStyle w:val="Normalbepastumimo"/>
              <w:spacing w:line="240" w:lineRule="auto"/>
              <w:rPr>
                <w:sz w:val="22"/>
              </w:rPr>
            </w:pPr>
            <w:r w:rsidRPr="00BF6A4B">
              <w:rPr>
                <w:rFonts w:eastAsiaTheme="minorEastAsia"/>
                <w:spacing w:val="-2"/>
                <w:sz w:val="22"/>
              </w:rPr>
              <w:t xml:space="preserve">Mobilios praustuvės nuoma </w:t>
            </w:r>
            <w:r w:rsidRPr="00BF6A4B">
              <w:rPr>
                <w:rFonts w:eastAsiaTheme="minorEastAsia"/>
                <w:sz w:val="22"/>
              </w:rPr>
              <w:t xml:space="preserve">(su atvežimu/išvežimu) </w:t>
            </w:r>
            <w:r w:rsidRPr="00BF6A4B">
              <w:rPr>
                <w:rFonts w:eastAsiaTheme="minorEastAsia"/>
                <w:spacing w:val="-2"/>
                <w:sz w:val="22"/>
              </w:rPr>
              <w:t>1 vnt. 1 mėnesio laikotarpiui</w:t>
            </w:r>
          </w:p>
        </w:tc>
        <w:tc>
          <w:tcPr>
            <w:tcW w:w="518" w:type="pct"/>
            <w:noWrap/>
            <w:vAlign w:val="center"/>
          </w:tcPr>
          <w:p w14:paraId="6B1744F9"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76BDE81C"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6E7E6A7D"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02C8220B"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28B56FA2" w14:textId="77777777" w:rsidTr="00EF0E69">
        <w:trPr>
          <w:gridAfter w:val="1"/>
          <w:wAfter w:w="548" w:type="pct"/>
          <w:trHeight w:val="287"/>
        </w:trPr>
        <w:tc>
          <w:tcPr>
            <w:tcW w:w="267" w:type="pct"/>
            <w:shd w:val="solid" w:color="FFFFFF" w:fill="auto"/>
            <w:vAlign w:val="center"/>
          </w:tcPr>
          <w:p w14:paraId="5E777E40"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 xml:space="preserve">4. </w:t>
            </w:r>
          </w:p>
        </w:tc>
        <w:tc>
          <w:tcPr>
            <w:tcW w:w="2013" w:type="pct"/>
            <w:vAlign w:val="center"/>
          </w:tcPr>
          <w:p w14:paraId="29334DF2" w14:textId="77777777" w:rsidR="00BF6A4B" w:rsidRPr="00BF6A4B" w:rsidRDefault="00BF6A4B" w:rsidP="00EF0E69">
            <w:pPr>
              <w:pStyle w:val="Normalbepastumimo"/>
              <w:spacing w:line="240" w:lineRule="auto"/>
              <w:rPr>
                <w:sz w:val="22"/>
              </w:rPr>
            </w:pPr>
            <w:r w:rsidRPr="00BF6A4B">
              <w:rPr>
                <w:rFonts w:eastAsiaTheme="minorEastAsia"/>
                <w:spacing w:val="-2"/>
                <w:sz w:val="22"/>
              </w:rPr>
              <w:t>Mobilios praustuvės aptarnavimas</w:t>
            </w:r>
          </w:p>
        </w:tc>
        <w:tc>
          <w:tcPr>
            <w:tcW w:w="518" w:type="pct"/>
            <w:noWrap/>
            <w:vAlign w:val="center"/>
          </w:tcPr>
          <w:p w14:paraId="3041F796"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6DC3F195"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1117D4E5"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5A4F2118"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0457C2D1" w14:textId="77777777" w:rsidTr="00EF0E69">
        <w:tc>
          <w:tcPr>
            <w:tcW w:w="3776" w:type="pct"/>
            <w:gridSpan w:val="5"/>
          </w:tcPr>
          <w:p w14:paraId="5388727E"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BE PVM:</w:t>
            </w:r>
          </w:p>
        </w:tc>
        <w:tc>
          <w:tcPr>
            <w:tcW w:w="676" w:type="pct"/>
          </w:tcPr>
          <w:p w14:paraId="349D210B"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val="restart"/>
            <w:tcBorders>
              <w:top w:val="nil"/>
            </w:tcBorders>
          </w:tcPr>
          <w:p w14:paraId="0B097199"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505A7B3B" w14:textId="77777777" w:rsidTr="00EF0E69">
        <w:tc>
          <w:tcPr>
            <w:tcW w:w="3776" w:type="pct"/>
            <w:gridSpan w:val="5"/>
          </w:tcPr>
          <w:p w14:paraId="35D9834C"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PVM*:</w:t>
            </w:r>
          </w:p>
        </w:tc>
        <w:tc>
          <w:tcPr>
            <w:tcW w:w="676" w:type="pct"/>
          </w:tcPr>
          <w:p w14:paraId="748EDD5D"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tcBorders>
              <w:top w:val="nil"/>
            </w:tcBorders>
          </w:tcPr>
          <w:p w14:paraId="27CF2210"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5B686139" w14:textId="77777777" w:rsidTr="00EF0E69">
        <w:tc>
          <w:tcPr>
            <w:tcW w:w="3776" w:type="pct"/>
            <w:gridSpan w:val="5"/>
            <w:tcBorders>
              <w:top w:val="single" w:sz="4" w:space="0" w:color="auto"/>
              <w:left w:val="single" w:sz="4" w:space="0" w:color="auto"/>
              <w:bottom w:val="single" w:sz="4" w:space="0" w:color="auto"/>
            </w:tcBorders>
          </w:tcPr>
          <w:p w14:paraId="3A3661D9"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SU PVM:</w:t>
            </w:r>
          </w:p>
        </w:tc>
        <w:tc>
          <w:tcPr>
            <w:tcW w:w="676" w:type="pct"/>
            <w:tcBorders>
              <w:top w:val="single" w:sz="4" w:space="0" w:color="auto"/>
              <w:left w:val="single" w:sz="4" w:space="0" w:color="auto"/>
              <w:bottom w:val="single" w:sz="4" w:space="0" w:color="auto"/>
            </w:tcBorders>
          </w:tcPr>
          <w:p w14:paraId="53548C63"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tcBorders>
              <w:top w:val="nil"/>
              <w:bottom w:val="nil"/>
            </w:tcBorders>
          </w:tcPr>
          <w:p w14:paraId="6D9A8189" w14:textId="77777777" w:rsidR="00BF6A4B" w:rsidRPr="00BF6A4B" w:rsidRDefault="00BF6A4B" w:rsidP="00EF0E69">
            <w:pPr>
              <w:spacing w:after="0" w:line="240" w:lineRule="auto"/>
              <w:jc w:val="center"/>
              <w:rPr>
                <w:rFonts w:ascii="Times New Roman" w:hAnsi="Times New Roman" w:cs="Times New Roman"/>
              </w:rPr>
            </w:pPr>
          </w:p>
        </w:tc>
      </w:tr>
    </w:tbl>
    <w:p w14:paraId="4E66BCAB" w14:textId="77777777" w:rsidR="00BF6A4B" w:rsidRPr="00BF6A4B" w:rsidRDefault="00BF6A4B" w:rsidP="00BF6A4B">
      <w:pPr>
        <w:widowControl w:val="0"/>
        <w:spacing w:after="0" w:line="240" w:lineRule="auto"/>
        <w:jc w:val="both"/>
        <w:rPr>
          <w:rFonts w:ascii="Times New Roman" w:hAnsi="Times New Roman" w:cs="Times New Roman"/>
          <w:i/>
          <w:iCs/>
        </w:rPr>
      </w:pPr>
    </w:p>
    <w:p w14:paraId="46BADBF0" w14:textId="77777777" w:rsidR="00D613D5" w:rsidRDefault="00D613D5" w:rsidP="00BF6A4B">
      <w:pPr>
        <w:spacing w:after="0" w:line="240" w:lineRule="auto"/>
        <w:jc w:val="both"/>
        <w:rPr>
          <w:rFonts w:ascii="Times New Roman" w:hAnsi="Times New Roman" w:cs="Times New Roman"/>
          <w:b/>
        </w:rPr>
      </w:pPr>
    </w:p>
    <w:p w14:paraId="06CD16C0" w14:textId="77777777" w:rsidR="00D613D5" w:rsidRPr="00D613D5" w:rsidRDefault="00D613D5" w:rsidP="00D613D5">
      <w:pPr>
        <w:spacing w:after="0"/>
        <w:jc w:val="both"/>
        <w:rPr>
          <w:rFonts w:ascii="Times New Roman" w:hAnsi="Times New Roman" w:cs="Times New Roman"/>
          <w:b/>
          <w:bCs/>
        </w:rPr>
      </w:pPr>
      <w:r w:rsidRPr="00D613D5">
        <w:rPr>
          <w:rFonts w:ascii="Times New Roman" w:hAnsi="Times New Roman" w:cs="Times New Roman"/>
          <w:b/>
          <w:bCs/>
        </w:rPr>
        <w:t xml:space="preserve">  Galimi maksimalūs įkainiai (vieneto kaina), kurių bent vieną viršijus, tiekėjo pasiūlymas bus atmestas, yra:</w:t>
      </w:r>
    </w:p>
    <w:p w14:paraId="04EE88B0"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nuoma (su atvežimu/išvežimu) 1 vnt. 1 mėnesio laikotarpiui – 20,00 Eur be PVM;</w:t>
      </w:r>
    </w:p>
    <w:p w14:paraId="4DFE7F9C"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aptarnavimas – 25 Eur be PVM;</w:t>
      </w:r>
    </w:p>
    <w:p w14:paraId="37725BF0"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nuoma (su atvežimu/išvežimu) 1 vnt. 1 mėnesio laikotarpiui – 20,00 Eur be PVM;</w:t>
      </w:r>
    </w:p>
    <w:p w14:paraId="197A3DA5" w14:textId="15A0000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aptarnavimas – 25,00 Eur be PVM/km.</w:t>
      </w:r>
    </w:p>
    <w:p w14:paraId="496D7277" w14:textId="77777777" w:rsidR="00D613D5" w:rsidRDefault="00D613D5" w:rsidP="00BF6A4B">
      <w:pPr>
        <w:spacing w:after="0" w:line="240" w:lineRule="auto"/>
        <w:jc w:val="both"/>
        <w:rPr>
          <w:rFonts w:ascii="Times New Roman" w:hAnsi="Times New Roman" w:cs="Times New Roman"/>
          <w:b/>
        </w:rPr>
      </w:pPr>
    </w:p>
    <w:p w14:paraId="5660DAB7" w14:textId="019B99F1" w:rsidR="00BF6A4B" w:rsidRPr="001C1661" w:rsidRDefault="00BF6A4B" w:rsidP="00BF6A4B">
      <w:pPr>
        <w:spacing w:after="0" w:line="240" w:lineRule="auto"/>
        <w:jc w:val="both"/>
        <w:rPr>
          <w:rFonts w:ascii="Times New Roman" w:hAnsi="Times New Roman" w:cs="Times New Roman"/>
          <w:b/>
        </w:rPr>
      </w:pPr>
      <w:r w:rsidRPr="00BF6A4B">
        <w:rPr>
          <w:rFonts w:ascii="Times New Roman" w:hAnsi="Times New Roman" w:cs="Times New Roman"/>
          <w:b/>
        </w:rPr>
        <w:t xml:space="preserve">Bendra pasiūlymo kaina nėra sutarties </w:t>
      </w:r>
      <w:r w:rsidRPr="00E3481A">
        <w:rPr>
          <w:rFonts w:ascii="Times New Roman" w:hAnsi="Times New Roman" w:cs="Times New Roman"/>
          <w:b/>
        </w:rPr>
        <w:t>kaina. Pasiūlymo kaina bus naudojama tik pasiūlymų palyginimui ir įvertinimui. Perkančioji organizacija paslaugas pirks pagal</w:t>
      </w:r>
      <w:r w:rsidRPr="00BF6A4B">
        <w:rPr>
          <w:rFonts w:ascii="Times New Roman" w:hAnsi="Times New Roman" w:cs="Times New Roman"/>
          <w:b/>
        </w:rPr>
        <w:t xml:space="preserve"> poreikį neviršijant </w:t>
      </w:r>
      <w:r w:rsidR="009F1B51">
        <w:rPr>
          <w:rFonts w:ascii="Times New Roman" w:hAnsi="Times New Roman" w:cs="Times New Roman"/>
          <w:b/>
        </w:rPr>
        <w:t>2</w:t>
      </w:r>
      <w:r w:rsidRPr="00BF6A4B">
        <w:rPr>
          <w:rFonts w:ascii="Times New Roman" w:hAnsi="Times New Roman" w:cs="Times New Roman"/>
          <w:b/>
        </w:rPr>
        <w:t xml:space="preserve"> pirkimo</w:t>
      </w:r>
      <w:r w:rsidRPr="00C71240">
        <w:rPr>
          <w:rFonts w:ascii="Times New Roman" w:hAnsi="Times New Roman" w:cs="Times New Roman"/>
          <w:b/>
        </w:rPr>
        <w:t xml:space="preserve"> daliai nustatytos maksimalios sutarties vertės – </w:t>
      </w:r>
      <w:r>
        <w:rPr>
          <w:rFonts w:ascii="Times New Roman" w:hAnsi="Times New Roman" w:cs="Times New Roman"/>
          <w:b/>
        </w:rPr>
        <w:t xml:space="preserve">30 </w:t>
      </w:r>
      <w:r w:rsidRPr="00C71240">
        <w:rPr>
          <w:rFonts w:ascii="Times New Roman" w:hAnsi="Times New Roman" w:cs="Times New Roman"/>
          <w:b/>
        </w:rPr>
        <w:t>000,00 EUR be PVM.</w:t>
      </w:r>
    </w:p>
    <w:p w14:paraId="6CB12CBC" w14:textId="77777777" w:rsidR="00BF6A4B" w:rsidRDefault="00BF6A4B" w:rsidP="00BF6A4B">
      <w:pPr>
        <w:spacing w:after="0" w:line="240" w:lineRule="auto"/>
        <w:jc w:val="both"/>
        <w:rPr>
          <w:rFonts w:ascii="Times New Roman" w:eastAsia="Times New Roman" w:hAnsi="Times New Roman" w:cs="Times New Roman"/>
          <w:b/>
          <w:sz w:val="22"/>
          <w:szCs w:val="22"/>
        </w:rPr>
      </w:pPr>
    </w:p>
    <w:p w14:paraId="640E1192" w14:textId="5DC10AA6" w:rsidR="00BF6A4B" w:rsidRPr="00BF6A4B" w:rsidRDefault="00BF6A4B" w:rsidP="00BF6A4B">
      <w:pPr>
        <w:spacing w:after="0" w:line="240" w:lineRule="auto"/>
        <w:jc w:val="both"/>
        <w:rPr>
          <w:rFonts w:ascii="Times New Roman" w:hAnsi="Times New Roman" w:cs="Times New Roman"/>
          <w:b/>
        </w:rPr>
      </w:pPr>
      <w:r>
        <w:rPr>
          <w:rFonts w:ascii="Times New Roman" w:hAnsi="Times New Roman" w:cs="Times New Roman"/>
          <w:b/>
          <w:bCs/>
        </w:rPr>
        <w:t>3</w:t>
      </w:r>
      <w:r w:rsidRPr="00C71240">
        <w:rPr>
          <w:rFonts w:ascii="Times New Roman" w:hAnsi="Times New Roman" w:cs="Times New Roman"/>
          <w:b/>
          <w:bCs/>
        </w:rPr>
        <w:t xml:space="preserve"> pirkimo dalis „Biotualetų bei papildomų sanitarinių įrenginių nuoma ir aptarnavimas </w:t>
      </w:r>
      <w:r>
        <w:rPr>
          <w:rFonts w:ascii="Times New Roman" w:hAnsi="Times New Roman" w:cs="Times New Roman"/>
          <w:b/>
          <w:bCs/>
        </w:rPr>
        <w:t>Šiaurės</w:t>
      </w:r>
      <w:r w:rsidRPr="00C71240">
        <w:rPr>
          <w:rFonts w:ascii="Times New Roman" w:hAnsi="Times New Roman" w:cs="Times New Roman"/>
          <w:b/>
          <w:bCs/>
        </w:rPr>
        <w:t xml:space="preserve"> regione“ </w:t>
      </w:r>
      <w:r w:rsidRPr="00C71240">
        <w:rPr>
          <w:rFonts w:ascii="Times New Roman" w:hAnsi="Times New Roman" w:cs="Times New Roman"/>
          <w:b/>
          <w:bCs/>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r>
      <w:r w:rsidRPr="00C71240">
        <w:rPr>
          <w:rFonts w:ascii="Times New Roman" w:hAnsi="Times New Roman" w:cs="Times New Roman"/>
        </w:rPr>
        <w:tab/>
        <w:t xml:space="preserve">                                                                                                                                  </w:t>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sidRPr="00BF6A4B">
        <w:rPr>
          <w:rFonts w:ascii="Times New Roman" w:hAnsi="Times New Roman" w:cs="Times New Roman"/>
        </w:rPr>
        <w:tab/>
      </w:r>
      <w:r>
        <w:rPr>
          <w:rFonts w:ascii="Times New Roman" w:hAnsi="Times New Roman" w:cs="Times New Roman"/>
        </w:rPr>
        <w:t>3</w:t>
      </w:r>
      <w:r w:rsidRPr="00BF6A4B">
        <w:rPr>
          <w:rFonts w:ascii="Times New Roman" w:hAnsi="Times New Roman" w:cs="Times New Roman"/>
        </w:rPr>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509"/>
        <w:gridCol w:w="1160"/>
        <w:gridCol w:w="1019"/>
        <w:gridCol w:w="1171"/>
        <w:gridCol w:w="1514"/>
        <w:gridCol w:w="1227"/>
      </w:tblGrid>
      <w:tr w:rsidR="00BF6A4B" w:rsidRPr="00BF6A4B" w14:paraId="6FF10D97" w14:textId="77777777" w:rsidTr="00EF0E69">
        <w:trPr>
          <w:gridAfter w:val="1"/>
          <w:wAfter w:w="548" w:type="pct"/>
          <w:trHeight w:hRule="exact" w:val="908"/>
        </w:trPr>
        <w:tc>
          <w:tcPr>
            <w:tcW w:w="267" w:type="pct"/>
            <w:vAlign w:val="center"/>
          </w:tcPr>
          <w:p w14:paraId="0AC4EFD3"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Eil. Nr.</w:t>
            </w:r>
          </w:p>
        </w:tc>
        <w:tc>
          <w:tcPr>
            <w:tcW w:w="2013" w:type="pct"/>
            <w:vAlign w:val="center"/>
          </w:tcPr>
          <w:p w14:paraId="403126B4"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Paslaugos pavadinimas</w:t>
            </w:r>
          </w:p>
        </w:tc>
        <w:tc>
          <w:tcPr>
            <w:tcW w:w="518" w:type="pct"/>
            <w:vAlign w:val="center"/>
          </w:tcPr>
          <w:p w14:paraId="38A691F2"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Matavimo vienetas</w:t>
            </w:r>
          </w:p>
        </w:tc>
        <w:tc>
          <w:tcPr>
            <w:tcW w:w="455" w:type="pct"/>
            <w:vAlign w:val="center"/>
          </w:tcPr>
          <w:p w14:paraId="6939C07C"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Kiekis**</w:t>
            </w:r>
          </w:p>
        </w:tc>
        <w:tc>
          <w:tcPr>
            <w:tcW w:w="523" w:type="pct"/>
            <w:vAlign w:val="center"/>
          </w:tcPr>
          <w:p w14:paraId="679A5180"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Vieneto kaina, Eur be PVM</w:t>
            </w:r>
          </w:p>
        </w:tc>
        <w:tc>
          <w:tcPr>
            <w:tcW w:w="676" w:type="pct"/>
            <w:vAlign w:val="center"/>
          </w:tcPr>
          <w:p w14:paraId="26359064"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b/>
                <w:bCs/>
              </w:rPr>
            </w:pPr>
            <w:r w:rsidRPr="00BF6A4B">
              <w:rPr>
                <w:rFonts w:ascii="Times New Roman" w:hAnsi="Times New Roman" w:cs="Times New Roman"/>
                <w:b/>
                <w:bCs/>
              </w:rPr>
              <w:t>Viso kiekio kaina, Eur be PVM</w:t>
            </w:r>
          </w:p>
        </w:tc>
      </w:tr>
      <w:tr w:rsidR="00BF6A4B" w:rsidRPr="00BF6A4B" w14:paraId="50B68AF8" w14:textId="77777777" w:rsidTr="00EF0E69">
        <w:trPr>
          <w:gridAfter w:val="1"/>
          <w:wAfter w:w="548" w:type="pct"/>
          <w:trHeight w:val="287"/>
        </w:trPr>
        <w:tc>
          <w:tcPr>
            <w:tcW w:w="267" w:type="pct"/>
            <w:shd w:val="solid" w:color="FFFFFF" w:fill="auto"/>
            <w:vAlign w:val="center"/>
          </w:tcPr>
          <w:p w14:paraId="0DA33BB7"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1.</w:t>
            </w:r>
          </w:p>
        </w:tc>
        <w:tc>
          <w:tcPr>
            <w:tcW w:w="2013" w:type="pct"/>
            <w:vAlign w:val="center"/>
          </w:tcPr>
          <w:p w14:paraId="4A3697A6" w14:textId="77777777" w:rsidR="00BF6A4B" w:rsidRPr="00BF6A4B" w:rsidRDefault="00BF6A4B" w:rsidP="00EF0E69">
            <w:pPr>
              <w:pStyle w:val="Normalbepastumimo"/>
              <w:spacing w:line="240" w:lineRule="auto"/>
              <w:rPr>
                <w:sz w:val="22"/>
              </w:rPr>
            </w:pPr>
            <w:r w:rsidRPr="00BF6A4B">
              <w:rPr>
                <w:rFonts w:eastAsiaTheme="minorEastAsia"/>
                <w:spacing w:val="-2"/>
                <w:sz w:val="22"/>
              </w:rPr>
              <w:t xml:space="preserve">Biotualeto kabinos </w:t>
            </w:r>
            <w:r w:rsidRPr="00BF6A4B">
              <w:rPr>
                <w:rFonts w:eastAsiaTheme="minorEastAsia"/>
                <w:sz w:val="22"/>
              </w:rPr>
              <w:t xml:space="preserve">nuoma (su atvežimu/išvežimu) </w:t>
            </w:r>
            <w:r w:rsidRPr="00BF6A4B">
              <w:rPr>
                <w:rFonts w:eastAsiaTheme="minorEastAsia"/>
                <w:spacing w:val="-2"/>
                <w:sz w:val="22"/>
              </w:rPr>
              <w:t>1 vnt. 1 mėnesio laikotarpiui</w:t>
            </w:r>
          </w:p>
        </w:tc>
        <w:tc>
          <w:tcPr>
            <w:tcW w:w="518" w:type="pct"/>
            <w:noWrap/>
            <w:vAlign w:val="center"/>
          </w:tcPr>
          <w:p w14:paraId="2B648FAD"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4BE8A78E"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3770C5E8"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7C652E84"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478E2A31" w14:textId="77777777" w:rsidTr="00EF0E69">
        <w:trPr>
          <w:gridAfter w:val="1"/>
          <w:wAfter w:w="548" w:type="pct"/>
          <w:trHeight w:val="287"/>
        </w:trPr>
        <w:tc>
          <w:tcPr>
            <w:tcW w:w="267" w:type="pct"/>
            <w:shd w:val="solid" w:color="FFFFFF" w:fill="auto"/>
            <w:vAlign w:val="center"/>
          </w:tcPr>
          <w:p w14:paraId="05FE203E"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2.</w:t>
            </w:r>
          </w:p>
        </w:tc>
        <w:tc>
          <w:tcPr>
            <w:tcW w:w="2013" w:type="pct"/>
            <w:vAlign w:val="center"/>
          </w:tcPr>
          <w:p w14:paraId="01279D54" w14:textId="77777777" w:rsidR="00BF6A4B" w:rsidRPr="00BF6A4B" w:rsidRDefault="00BF6A4B" w:rsidP="00EF0E69">
            <w:pPr>
              <w:pStyle w:val="Normalbepastumimo"/>
              <w:spacing w:line="240" w:lineRule="auto"/>
              <w:jc w:val="left"/>
              <w:rPr>
                <w:sz w:val="22"/>
              </w:rPr>
            </w:pPr>
            <w:r w:rsidRPr="00BF6A4B">
              <w:rPr>
                <w:rFonts w:eastAsiaTheme="minorEastAsia"/>
                <w:spacing w:val="-2"/>
                <w:sz w:val="22"/>
              </w:rPr>
              <w:t>Biotualeto kabinos aptarnavimas</w:t>
            </w:r>
          </w:p>
        </w:tc>
        <w:tc>
          <w:tcPr>
            <w:tcW w:w="518" w:type="pct"/>
            <w:noWrap/>
            <w:vAlign w:val="center"/>
          </w:tcPr>
          <w:p w14:paraId="67CB58D5"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7F1BE1DB"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6BB48B3D"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084E8698"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3DA85E5C" w14:textId="77777777" w:rsidTr="00EF0E69">
        <w:trPr>
          <w:gridAfter w:val="1"/>
          <w:wAfter w:w="548" w:type="pct"/>
          <w:trHeight w:val="287"/>
        </w:trPr>
        <w:tc>
          <w:tcPr>
            <w:tcW w:w="267" w:type="pct"/>
            <w:shd w:val="solid" w:color="FFFFFF" w:fill="auto"/>
            <w:vAlign w:val="center"/>
          </w:tcPr>
          <w:p w14:paraId="33F583C0"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3.</w:t>
            </w:r>
          </w:p>
        </w:tc>
        <w:tc>
          <w:tcPr>
            <w:tcW w:w="2013" w:type="pct"/>
          </w:tcPr>
          <w:p w14:paraId="6CCC3071" w14:textId="77777777" w:rsidR="00BF6A4B" w:rsidRPr="00BF6A4B" w:rsidRDefault="00BF6A4B" w:rsidP="00EF0E69">
            <w:pPr>
              <w:pStyle w:val="Normalbepastumimo"/>
              <w:spacing w:line="240" w:lineRule="auto"/>
              <w:rPr>
                <w:sz w:val="22"/>
              </w:rPr>
            </w:pPr>
            <w:r w:rsidRPr="00BF6A4B">
              <w:rPr>
                <w:rFonts w:eastAsiaTheme="minorEastAsia"/>
                <w:spacing w:val="-2"/>
                <w:sz w:val="22"/>
              </w:rPr>
              <w:t xml:space="preserve">Mobilios praustuvės nuoma </w:t>
            </w:r>
            <w:r w:rsidRPr="00BF6A4B">
              <w:rPr>
                <w:rFonts w:eastAsiaTheme="minorEastAsia"/>
                <w:sz w:val="22"/>
              </w:rPr>
              <w:t xml:space="preserve">(su atvežimu/išvežimu) </w:t>
            </w:r>
            <w:r w:rsidRPr="00BF6A4B">
              <w:rPr>
                <w:rFonts w:eastAsiaTheme="minorEastAsia"/>
                <w:spacing w:val="-2"/>
                <w:sz w:val="22"/>
              </w:rPr>
              <w:t>1 vnt. 1 mėnesio laikotarpiui</w:t>
            </w:r>
          </w:p>
        </w:tc>
        <w:tc>
          <w:tcPr>
            <w:tcW w:w="518" w:type="pct"/>
            <w:noWrap/>
            <w:vAlign w:val="center"/>
          </w:tcPr>
          <w:p w14:paraId="706B5B21"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Vnt.</w:t>
            </w:r>
          </w:p>
        </w:tc>
        <w:tc>
          <w:tcPr>
            <w:tcW w:w="455" w:type="pct"/>
            <w:noWrap/>
            <w:vAlign w:val="center"/>
          </w:tcPr>
          <w:p w14:paraId="6193F965"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04D39400"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43E18497"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5934A602" w14:textId="77777777" w:rsidTr="00EF0E69">
        <w:trPr>
          <w:gridAfter w:val="1"/>
          <w:wAfter w:w="548" w:type="pct"/>
          <w:trHeight w:val="287"/>
        </w:trPr>
        <w:tc>
          <w:tcPr>
            <w:tcW w:w="267" w:type="pct"/>
            <w:shd w:val="solid" w:color="FFFFFF" w:fill="auto"/>
            <w:vAlign w:val="center"/>
          </w:tcPr>
          <w:p w14:paraId="7F38D087" w14:textId="77777777" w:rsidR="00BF6A4B" w:rsidRPr="00BF6A4B" w:rsidRDefault="00BF6A4B" w:rsidP="00EF0E69">
            <w:pPr>
              <w:autoSpaceDE w:val="0"/>
              <w:autoSpaceDN w:val="0"/>
              <w:adjustRightInd w:val="0"/>
              <w:spacing w:after="0" w:line="240" w:lineRule="auto"/>
              <w:jc w:val="center"/>
              <w:rPr>
                <w:rFonts w:ascii="Times New Roman" w:hAnsi="Times New Roman" w:cs="Times New Roman"/>
              </w:rPr>
            </w:pPr>
            <w:r w:rsidRPr="00BF6A4B">
              <w:rPr>
                <w:rFonts w:ascii="Times New Roman" w:hAnsi="Times New Roman" w:cs="Times New Roman"/>
              </w:rPr>
              <w:t xml:space="preserve">4. </w:t>
            </w:r>
          </w:p>
        </w:tc>
        <w:tc>
          <w:tcPr>
            <w:tcW w:w="2013" w:type="pct"/>
            <w:vAlign w:val="center"/>
          </w:tcPr>
          <w:p w14:paraId="41A4B478" w14:textId="77777777" w:rsidR="00BF6A4B" w:rsidRPr="00BF6A4B" w:rsidRDefault="00BF6A4B" w:rsidP="00EF0E69">
            <w:pPr>
              <w:pStyle w:val="Normalbepastumimo"/>
              <w:spacing w:line="240" w:lineRule="auto"/>
              <w:rPr>
                <w:sz w:val="22"/>
              </w:rPr>
            </w:pPr>
            <w:r w:rsidRPr="00BF6A4B">
              <w:rPr>
                <w:rFonts w:eastAsiaTheme="minorEastAsia"/>
                <w:spacing w:val="-2"/>
                <w:sz w:val="22"/>
              </w:rPr>
              <w:t>Mobilios praustuvės aptarnavimas</w:t>
            </w:r>
          </w:p>
        </w:tc>
        <w:tc>
          <w:tcPr>
            <w:tcW w:w="518" w:type="pct"/>
            <w:noWrap/>
            <w:vAlign w:val="center"/>
          </w:tcPr>
          <w:p w14:paraId="66AC28F2" w14:textId="77777777" w:rsidR="00BF6A4B" w:rsidRPr="00BF6A4B" w:rsidRDefault="00BF6A4B" w:rsidP="00EF0E69">
            <w:pPr>
              <w:pStyle w:val="Antrats"/>
              <w:spacing w:after="0"/>
              <w:jc w:val="center"/>
              <w:rPr>
                <w:rFonts w:ascii="Times New Roman" w:hAnsi="Times New Roman" w:cs="Times New Roman"/>
                <w:sz w:val="22"/>
                <w:szCs w:val="22"/>
              </w:rPr>
            </w:pPr>
            <w:r w:rsidRPr="00BF6A4B">
              <w:rPr>
                <w:rFonts w:ascii="Times New Roman" w:hAnsi="Times New Roman" w:cs="Times New Roman"/>
                <w:sz w:val="22"/>
                <w:szCs w:val="22"/>
              </w:rPr>
              <w:t>kartas</w:t>
            </w:r>
          </w:p>
        </w:tc>
        <w:tc>
          <w:tcPr>
            <w:tcW w:w="455" w:type="pct"/>
            <w:noWrap/>
            <w:vAlign w:val="center"/>
          </w:tcPr>
          <w:p w14:paraId="75ABC572" w14:textId="77777777" w:rsidR="00BF6A4B" w:rsidRPr="00BF6A4B" w:rsidRDefault="00BF6A4B" w:rsidP="00EF0E69">
            <w:pPr>
              <w:spacing w:after="0" w:line="240" w:lineRule="auto"/>
              <w:jc w:val="center"/>
              <w:rPr>
                <w:rFonts w:ascii="Times New Roman" w:hAnsi="Times New Roman" w:cs="Times New Roman"/>
              </w:rPr>
            </w:pPr>
            <w:r w:rsidRPr="00BF6A4B">
              <w:rPr>
                <w:rFonts w:ascii="Times New Roman" w:hAnsi="Times New Roman" w:cs="Times New Roman"/>
              </w:rPr>
              <w:t>100</w:t>
            </w:r>
          </w:p>
        </w:tc>
        <w:tc>
          <w:tcPr>
            <w:tcW w:w="523" w:type="pct"/>
            <w:vAlign w:val="center"/>
          </w:tcPr>
          <w:p w14:paraId="59C29814" w14:textId="77777777" w:rsidR="00BF6A4B" w:rsidRPr="00BF6A4B" w:rsidRDefault="00BF6A4B" w:rsidP="00EF0E69">
            <w:pPr>
              <w:spacing w:after="0" w:line="240" w:lineRule="auto"/>
              <w:jc w:val="center"/>
              <w:rPr>
                <w:rFonts w:ascii="Times New Roman" w:hAnsi="Times New Roman" w:cs="Times New Roman"/>
              </w:rPr>
            </w:pPr>
          </w:p>
        </w:tc>
        <w:tc>
          <w:tcPr>
            <w:tcW w:w="676" w:type="pct"/>
            <w:vAlign w:val="center"/>
          </w:tcPr>
          <w:p w14:paraId="1951263D"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11F8529F" w14:textId="77777777" w:rsidTr="00EF0E69">
        <w:tc>
          <w:tcPr>
            <w:tcW w:w="3776" w:type="pct"/>
            <w:gridSpan w:val="5"/>
          </w:tcPr>
          <w:p w14:paraId="53D18F3D"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BE PVM:</w:t>
            </w:r>
          </w:p>
        </w:tc>
        <w:tc>
          <w:tcPr>
            <w:tcW w:w="676" w:type="pct"/>
          </w:tcPr>
          <w:p w14:paraId="2971024F"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val="restart"/>
            <w:tcBorders>
              <w:top w:val="nil"/>
            </w:tcBorders>
          </w:tcPr>
          <w:p w14:paraId="6F7260CC"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4069B4AB" w14:textId="77777777" w:rsidTr="00EF0E69">
        <w:tc>
          <w:tcPr>
            <w:tcW w:w="3776" w:type="pct"/>
            <w:gridSpan w:val="5"/>
          </w:tcPr>
          <w:p w14:paraId="7E864F70"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PVM*:</w:t>
            </w:r>
          </w:p>
        </w:tc>
        <w:tc>
          <w:tcPr>
            <w:tcW w:w="676" w:type="pct"/>
          </w:tcPr>
          <w:p w14:paraId="01A265F1"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tcBorders>
              <w:top w:val="nil"/>
            </w:tcBorders>
          </w:tcPr>
          <w:p w14:paraId="4E2D718B" w14:textId="77777777" w:rsidR="00BF6A4B" w:rsidRPr="00BF6A4B" w:rsidRDefault="00BF6A4B" w:rsidP="00EF0E69">
            <w:pPr>
              <w:spacing w:after="0" w:line="240" w:lineRule="auto"/>
              <w:jc w:val="center"/>
              <w:rPr>
                <w:rFonts w:ascii="Times New Roman" w:hAnsi="Times New Roman" w:cs="Times New Roman"/>
              </w:rPr>
            </w:pPr>
          </w:p>
        </w:tc>
      </w:tr>
      <w:tr w:rsidR="00BF6A4B" w:rsidRPr="00BF6A4B" w14:paraId="1176E918" w14:textId="77777777" w:rsidTr="00EF0E69">
        <w:tc>
          <w:tcPr>
            <w:tcW w:w="3776" w:type="pct"/>
            <w:gridSpan w:val="5"/>
            <w:tcBorders>
              <w:top w:val="single" w:sz="4" w:space="0" w:color="auto"/>
              <w:left w:val="single" w:sz="4" w:space="0" w:color="auto"/>
              <w:bottom w:val="single" w:sz="4" w:space="0" w:color="auto"/>
            </w:tcBorders>
          </w:tcPr>
          <w:p w14:paraId="3244DAE4" w14:textId="77777777" w:rsidR="00BF6A4B" w:rsidRPr="00BF6A4B" w:rsidRDefault="00BF6A4B" w:rsidP="00EF0E69">
            <w:pPr>
              <w:spacing w:after="0" w:line="240" w:lineRule="auto"/>
              <w:jc w:val="right"/>
              <w:rPr>
                <w:rFonts w:ascii="Times New Roman" w:hAnsi="Times New Roman" w:cs="Times New Roman"/>
              </w:rPr>
            </w:pPr>
            <w:r w:rsidRPr="00BF6A4B">
              <w:rPr>
                <w:rFonts w:ascii="Times New Roman" w:hAnsi="Times New Roman" w:cs="Times New Roman"/>
                <w:bCs/>
              </w:rPr>
              <w:t>BENDRA PASIŪLYMO KAINA EUR SU PVM:</w:t>
            </w:r>
          </w:p>
        </w:tc>
        <w:tc>
          <w:tcPr>
            <w:tcW w:w="676" w:type="pct"/>
            <w:tcBorders>
              <w:top w:val="single" w:sz="4" w:space="0" w:color="auto"/>
              <w:left w:val="single" w:sz="4" w:space="0" w:color="auto"/>
              <w:bottom w:val="single" w:sz="4" w:space="0" w:color="auto"/>
            </w:tcBorders>
          </w:tcPr>
          <w:p w14:paraId="168E1D58" w14:textId="77777777" w:rsidR="00BF6A4B" w:rsidRPr="00BF6A4B" w:rsidRDefault="00BF6A4B" w:rsidP="00EF0E69">
            <w:pPr>
              <w:spacing w:after="0" w:line="240" w:lineRule="auto"/>
              <w:jc w:val="center"/>
              <w:rPr>
                <w:rFonts w:ascii="Times New Roman" w:hAnsi="Times New Roman" w:cs="Times New Roman"/>
              </w:rPr>
            </w:pPr>
          </w:p>
        </w:tc>
        <w:tc>
          <w:tcPr>
            <w:tcW w:w="548" w:type="pct"/>
            <w:vMerge/>
            <w:tcBorders>
              <w:top w:val="nil"/>
              <w:bottom w:val="nil"/>
            </w:tcBorders>
          </w:tcPr>
          <w:p w14:paraId="65087B81" w14:textId="77777777" w:rsidR="00BF6A4B" w:rsidRPr="00BF6A4B" w:rsidRDefault="00BF6A4B" w:rsidP="00EF0E69">
            <w:pPr>
              <w:spacing w:after="0" w:line="240" w:lineRule="auto"/>
              <w:jc w:val="center"/>
              <w:rPr>
                <w:rFonts w:ascii="Times New Roman" w:hAnsi="Times New Roman" w:cs="Times New Roman"/>
              </w:rPr>
            </w:pPr>
          </w:p>
        </w:tc>
      </w:tr>
    </w:tbl>
    <w:p w14:paraId="19D90068" w14:textId="77777777" w:rsidR="00BF6A4B" w:rsidRPr="00BF6A4B" w:rsidRDefault="00BF6A4B" w:rsidP="00BF6A4B">
      <w:pPr>
        <w:widowControl w:val="0"/>
        <w:spacing w:after="0" w:line="240" w:lineRule="auto"/>
        <w:jc w:val="both"/>
        <w:rPr>
          <w:rFonts w:ascii="Times New Roman" w:hAnsi="Times New Roman" w:cs="Times New Roman"/>
          <w:i/>
          <w:iCs/>
        </w:rPr>
      </w:pPr>
    </w:p>
    <w:p w14:paraId="2F2F6996" w14:textId="77777777" w:rsidR="00D613D5" w:rsidRDefault="00D613D5" w:rsidP="00D613D5">
      <w:pPr>
        <w:spacing w:after="0" w:line="240" w:lineRule="auto"/>
        <w:jc w:val="both"/>
        <w:rPr>
          <w:rFonts w:ascii="Times New Roman" w:hAnsi="Times New Roman" w:cs="Times New Roman"/>
          <w:b/>
        </w:rPr>
      </w:pPr>
    </w:p>
    <w:p w14:paraId="48F26ED7" w14:textId="77777777" w:rsidR="00D613D5" w:rsidRPr="00D613D5" w:rsidRDefault="00D613D5" w:rsidP="00D613D5">
      <w:pPr>
        <w:spacing w:after="0"/>
        <w:jc w:val="both"/>
        <w:rPr>
          <w:rFonts w:ascii="Times New Roman" w:hAnsi="Times New Roman" w:cs="Times New Roman"/>
          <w:b/>
          <w:bCs/>
        </w:rPr>
      </w:pPr>
      <w:r w:rsidRPr="00D613D5">
        <w:rPr>
          <w:rFonts w:ascii="Times New Roman" w:hAnsi="Times New Roman" w:cs="Times New Roman"/>
          <w:b/>
          <w:bCs/>
        </w:rPr>
        <w:t xml:space="preserve">  Galimi maksimalūs įkainiai (vieneto kaina), kurių bent vieną viršijus, tiekėjo pasiūlymas bus atmestas, yra:</w:t>
      </w:r>
    </w:p>
    <w:p w14:paraId="179315A9"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nuoma (su atvežimu/išvežimu) 1 vnt. 1 mėnesio laikotarpiui – 20,00 Eur be PVM;</w:t>
      </w:r>
    </w:p>
    <w:p w14:paraId="00B2A8EC"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Biotualeto kabinos aptarnavimas – 25 Eur be PVM;</w:t>
      </w:r>
    </w:p>
    <w:p w14:paraId="610725DF" w14:textId="77777777"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nuoma (su atvežimu/išvežimu) 1 vnt. 1 mėnesio laikotarpiui – 20,00 Eur be PVM;</w:t>
      </w:r>
    </w:p>
    <w:p w14:paraId="1CE0B171" w14:textId="6BCA2942" w:rsidR="00D613D5" w:rsidRPr="00D613D5" w:rsidRDefault="00D613D5" w:rsidP="00D613D5">
      <w:pPr>
        <w:spacing w:after="0"/>
        <w:jc w:val="both"/>
        <w:rPr>
          <w:rFonts w:ascii="Times New Roman" w:hAnsi="Times New Roman" w:cs="Times New Roman"/>
        </w:rPr>
      </w:pPr>
      <w:r w:rsidRPr="00D613D5">
        <w:rPr>
          <w:rFonts w:ascii="Times New Roman" w:hAnsi="Times New Roman" w:cs="Times New Roman"/>
        </w:rPr>
        <w:t>- Mobilios praustuvės aptarnavimas – 25,00 Eur be PVM/km.</w:t>
      </w:r>
    </w:p>
    <w:p w14:paraId="79CC56EB" w14:textId="77777777" w:rsidR="00D613D5" w:rsidRDefault="00D613D5" w:rsidP="00BF6A4B">
      <w:pPr>
        <w:spacing w:after="0" w:line="240" w:lineRule="auto"/>
        <w:jc w:val="both"/>
        <w:rPr>
          <w:rFonts w:ascii="Times New Roman" w:hAnsi="Times New Roman" w:cs="Times New Roman"/>
          <w:b/>
        </w:rPr>
      </w:pPr>
    </w:p>
    <w:p w14:paraId="34F16295" w14:textId="0954FFA9" w:rsidR="00BF6A4B" w:rsidRPr="001C1661" w:rsidRDefault="00BF6A4B" w:rsidP="00BF6A4B">
      <w:pPr>
        <w:spacing w:after="0" w:line="240" w:lineRule="auto"/>
        <w:jc w:val="both"/>
        <w:rPr>
          <w:rFonts w:ascii="Times New Roman" w:hAnsi="Times New Roman" w:cs="Times New Roman"/>
          <w:b/>
        </w:rPr>
      </w:pPr>
      <w:r w:rsidRPr="00BF6A4B">
        <w:rPr>
          <w:rFonts w:ascii="Times New Roman" w:hAnsi="Times New Roman" w:cs="Times New Roman"/>
          <w:b/>
        </w:rPr>
        <w:t xml:space="preserve">Bendra pasiūlymo kaina nėra sutarties </w:t>
      </w:r>
      <w:r w:rsidRPr="00E3481A">
        <w:rPr>
          <w:rFonts w:ascii="Times New Roman" w:hAnsi="Times New Roman" w:cs="Times New Roman"/>
          <w:b/>
        </w:rPr>
        <w:t>kaina. Pasiūlymo kaina bus naudojama tik pasiūlymų palyginimui ir įvertinimui. Perkančioji organizacija paslaugas pirks pagal</w:t>
      </w:r>
      <w:r w:rsidRPr="00BF6A4B">
        <w:rPr>
          <w:rFonts w:ascii="Times New Roman" w:hAnsi="Times New Roman" w:cs="Times New Roman"/>
          <w:b/>
        </w:rPr>
        <w:t xml:space="preserve"> poreikį neviršijant </w:t>
      </w:r>
      <w:r w:rsidR="009F1B51">
        <w:rPr>
          <w:rFonts w:ascii="Times New Roman" w:hAnsi="Times New Roman" w:cs="Times New Roman"/>
          <w:b/>
        </w:rPr>
        <w:t>3</w:t>
      </w:r>
      <w:r w:rsidRPr="00BF6A4B">
        <w:rPr>
          <w:rFonts w:ascii="Times New Roman" w:hAnsi="Times New Roman" w:cs="Times New Roman"/>
          <w:b/>
        </w:rPr>
        <w:t xml:space="preserve"> pirkimo</w:t>
      </w:r>
      <w:r w:rsidRPr="00C71240">
        <w:rPr>
          <w:rFonts w:ascii="Times New Roman" w:hAnsi="Times New Roman" w:cs="Times New Roman"/>
          <w:b/>
        </w:rPr>
        <w:t xml:space="preserve"> daliai nustatytos maksimalios sutarties vertės – </w:t>
      </w:r>
      <w:r>
        <w:rPr>
          <w:rFonts w:ascii="Times New Roman" w:hAnsi="Times New Roman" w:cs="Times New Roman"/>
          <w:b/>
        </w:rPr>
        <w:t xml:space="preserve">30 </w:t>
      </w:r>
      <w:r w:rsidRPr="00C71240">
        <w:rPr>
          <w:rFonts w:ascii="Times New Roman" w:hAnsi="Times New Roman" w:cs="Times New Roman"/>
          <w:b/>
        </w:rPr>
        <w:t>000,00 EUR be PVM.</w:t>
      </w:r>
    </w:p>
    <w:p w14:paraId="21A5E3A6" w14:textId="77777777" w:rsidR="00BF6A4B" w:rsidRDefault="00BF6A4B" w:rsidP="00C71240">
      <w:pPr>
        <w:widowControl w:val="0"/>
        <w:spacing w:after="0" w:line="240" w:lineRule="auto"/>
        <w:jc w:val="both"/>
        <w:rPr>
          <w:rFonts w:ascii="Times New Roman" w:hAnsi="Times New Roman" w:cs="Times New Roman"/>
          <w:i/>
          <w:iCs/>
        </w:rPr>
      </w:pPr>
    </w:p>
    <w:p w14:paraId="1E05A4C8" w14:textId="6216D994" w:rsidR="00C71240" w:rsidRDefault="00C71240" w:rsidP="00C71240">
      <w:pPr>
        <w:widowControl w:val="0"/>
        <w:spacing w:after="0" w:line="240" w:lineRule="auto"/>
        <w:jc w:val="both"/>
        <w:rPr>
          <w:rFonts w:ascii="Times New Roman" w:hAnsi="Times New Roman" w:cs="Times New Roman"/>
          <w:i/>
          <w:iCs/>
        </w:rPr>
      </w:pPr>
      <w:r w:rsidRPr="001C1661">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1C1661">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1C1661">
        <w:rPr>
          <w:rFonts w:ascii="Times New Roman" w:hAnsi="Times New Roman" w:cs="Times New Roman"/>
          <w:i/>
          <w:iCs/>
        </w:rPr>
        <w:t xml:space="preserve">Lietuvos Respublikos pridėtinės vertės mokesčio įstatymo reikalavimai, rasite </w:t>
      </w:r>
      <w:hyperlink r:id="rId12" w:history="1">
        <w:r w:rsidRPr="001C1661">
          <w:rPr>
            <w:rFonts w:ascii="Times New Roman" w:hAnsi="Times New Roman" w:cs="Times New Roman"/>
            <w:i/>
            <w:iCs/>
            <w:u w:val="single"/>
          </w:rPr>
          <w:t>ČIA</w:t>
        </w:r>
      </w:hyperlink>
      <w:r w:rsidRPr="001C1661">
        <w:rPr>
          <w:rFonts w:ascii="Times New Roman" w:hAnsi="Times New Roman" w:cs="Times New Roman"/>
          <w:i/>
          <w:iCs/>
        </w:rPr>
        <w:t>.</w:t>
      </w:r>
    </w:p>
    <w:p w14:paraId="56F27158" w14:textId="77777777" w:rsidR="00C71240" w:rsidRPr="00C71240" w:rsidRDefault="00C71240" w:rsidP="00C71240">
      <w:pPr>
        <w:widowControl w:val="0"/>
        <w:spacing w:after="0" w:line="240" w:lineRule="auto"/>
        <w:jc w:val="both"/>
        <w:rPr>
          <w:rFonts w:ascii="Times New Roman" w:hAnsi="Times New Roman" w:cs="Times New Roman"/>
          <w:i/>
          <w:iCs/>
        </w:rPr>
      </w:pPr>
    </w:p>
    <w:p w14:paraId="598F4E5E" w14:textId="77777777" w:rsidR="00C71240" w:rsidRPr="00C71240" w:rsidRDefault="00C71240" w:rsidP="00C71240">
      <w:pPr>
        <w:spacing w:after="0" w:line="240" w:lineRule="auto"/>
        <w:jc w:val="both"/>
        <w:rPr>
          <w:rFonts w:ascii="Times New Roman" w:hAnsi="Times New Roman" w:cs="Times New Roman"/>
        </w:rPr>
      </w:pPr>
      <w:r w:rsidRPr="00C71240">
        <w:rPr>
          <w:rFonts w:ascii="Times New Roman" w:hAnsi="Times New Roman" w:cs="Times New Roman"/>
          <w:i/>
          <w:iCs/>
        </w:rPr>
        <w:t xml:space="preserve">Kaina (įkainis) 1 mato vnt., pasiūlymo kaina pateikiama, nurodant </w:t>
      </w:r>
      <w:r w:rsidRPr="00C71240">
        <w:rPr>
          <w:rFonts w:ascii="Times New Roman" w:eastAsia="Calibri" w:hAnsi="Times New Roman" w:cs="Times New Roman"/>
          <w:i/>
          <w:iCs/>
        </w:rPr>
        <w:t>2 (du)</w:t>
      </w:r>
      <w:r w:rsidRPr="00C71240">
        <w:rPr>
          <w:rFonts w:ascii="Times New Roman" w:hAnsi="Times New Roman" w:cs="Times New Roman"/>
          <w:i/>
          <w:iCs/>
        </w:rPr>
        <w:t xml:space="preserve"> skaičius po kablelio</w:t>
      </w:r>
      <w:r w:rsidRPr="00C71240">
        <w:rPr>
          <w:rFonts w:ascii="Times New Roman" w:hAnsi="Times New Roman" w:cs="Times New Roman"/>
        </w:rPr>
        <w:t>.</w:t>
      </w:r>
    </w:p>
    <w:p w14:paraId="61433A6E" w14:textId="77777777" w:rsidR="00C71240" w:rsidRPr="00C71240" w:rsidRDefault="00C71240" w:rsidP="00C71240">
      <w:pPr>
        <w:spacing w:after="0" w:line="240" w:lineRule="auto"/>
        <w:jc w:val="both"/>
        <w:rPr>
          <w:rFonts w:ascii="Times New Roman" w:hAnsi="Times New Roman" w:cs="Times New Roman"/>
        </w:rPr>
      </w:pPr>
    </w:p>
    <w:p w14:paraId="454798CC" w14:textId="0D751E63" w:rsidR="00C71240" w:rsidRPr="001040B1" w:rsidRDefault="00C71240" w:rsidP="001040B1">
      <w:pPr>
        <w:pStyle w:val="Sraopastraipa"/>
        <w:tabs>
          <w:tab w:val="left" w:pos="567"/>
        </w:tabs>
        <w:ind w:left="0"/>
        <w:jc w:val="both"/>
        <w:rPr>
          <w:rFonts w:ascii="Times New Roman" w:hAnsi="Times New Roman" w:cs="Times New Roman"/>
          <w:i/>
          <w:sz w:val="22"/>
          <w:szCs w:val="22"/>
        </w:rPr>
      </w:pPr>
      <w:r w:rsidRPr="00C71240">
        <w:rPr>
          <w:rFonts w:ascii="Times New Roman" w:hAnsi="Times New Roman" w:cs="Times New Roman"/>
          <w:sz w:val="22"/>
          <w:szCs w:val="22"/>
        </w:rPr>
        <w:t>**</w:t>
      </w:r>
      <w:r w:rsidRPr="00C71240">
        <w:rPr>
          <w:rFonts w:ascii="Times New Roman" w:hAnsi="Times New Roman" w:cs="Times New Roman"/>
          <w:i/>
          <w:sz w:val="22"/>
          <w:szCs w:val="22"/>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66BD92CA" w14:textId="1889ECED" w:rsidR="00C71240" w:rsidRPr="001C1661" w:rsidRDefault="00C71240" w:rsidP="00C71240">
      <w:pPr>
        <w:spacing w:after="0" w:line="240" w:lineRule="auto"/>
        <w:jc w:val="both"/>
        <w:rPr>
          <w:rFonts w:ascii="Times New Roman" w:hAnsi="Times New Roman" w:cs="Times New Roman"/>
        </w:rPr>
      </w:pPr>
      <w:r w:rsidRPr="001C1661">
        <w:rPr>
          <w:rFonts w:ascii="Times New Roman" w:hAnsi="Times New Roman" w:cs="Times New Roman"/>
        </w:rPr>
        <w:t>3.</w:t>
      </w:r>
      <w:r>
        <w:rPr>
          <w:rFonts w:ascii="Times New Roman" w:hAnsi="Times New Roman" w:cs="Times New Roman"/>
        </w:rPr>
        <w:t>3</w:t>
      </w:r>
      <w:r w:rsidRPr="001C1661">
        <w:rPr>
          <w:rFonts w:ascii="Times New Roman" w:hAnsi="Times New Roman" w:cs="Times New Roman"/>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BAB9120" w14:textId="77777777" w:rsidR="00C71240" w:rsidRPr="00280BBC" w:rsidRDefault="00C71240" w:rsidP="00E05164">
      <w:pPr>
        <w:spacing w:after="0" w:line="240" w:lineRule="auto"/>
        <w:jc w:val="both"/>
        <w:rPr>
          <w:rFonts w:ascii="Times New Roman" w:hAnsi="Times New Roman" w:cs="Times New Roman"/>
          <w:sz w:val="22"/>
          <w:szCs w:val="22"/>
        </w:rPr>
      </w:pPr>
    </w:p>
    <w:p w14:paraId="6E22DC44" w14:textId="77777777"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4. TECHNINĖ SPECIFIKACIJA</w:t>
      </w:r>
    </w:p>
    <w:p w14:paraId="4A692021" w14:textId="77777777" w:rsidR="00E05164" w:rsidRPr="00280BBC" w:rsidRDefault="00E05164" w:rsidP="00E05164">
      <w:pPr>
        <w:spacing w:after="0" w:line="240" w:lineRule="auto"/>
        <w:jc w:val="center"/>
        <w:rPr>
          <w:rFonts w:ascii="Times New Roman" w:hAnsi="Times New Roman" w:cs="Times New Roman"/>
          <w:sz w:val="22"/>
          <w:szCs w:val="22"/>
        </w:rPr>
      </w:pPr>
    </w:p>
    <w:p w14:paraId="3E025C8B" w14:textId="2CAE3711" w:rsidR="00E05164" w:rsidRPr="00280BBC" w:rsidRDefault="00E05164" w:rsidP="00E05164">
      <w:pPr>
        <w:tabs>
          <w:tab w:val="left" w:pos="270"/>
        </w:tabs>
        <w:suppressAutoHyphens/>
        <w:autoSpaceDE w:val="0"/>
        <w:spacing w:after="0" w:line="240" w:lineRule="auto"/>
        <w:ind w:right="-1"/>
        <w:jc w:val="both"/>
        <w:rPr>
          <w:rFonts w:ascii="Times New Roman" w:hAnsi="Times New Roman" w:cs="Times New Roman"/>
          <w:sz w:val="22"/>
          <w:szCs w:val="22"/>
        </w:rPr>
      </w:pPr>
      <w:r w:rsidRPr="00280BBC">
        <w:rPr>
          <w:rFonts w:ascii="Times New Roman" w:hAnsi="Times New Roman" w:cs="Times New Roman"/>
          <w:sz w:val="22"/>
          <w:szCs w:val="22"/>
        </w:rPr>
        <w:t xml:space="preserve">4.1. Teikdami šį pasiūlymą mes patvirtiname, kad mūsų siūlomos </w:t>
      </w:r>
      <w:r w:rsidR="00AB5BF3" w:rsidRPr="00280BBC">
        <w:rPr>
          <w:rFonts w:ascii="Times New Roman" w:hAnsi="Times New Roman" w:cs="Times New Roman"/>
          <w:sz w:val="22"/>
          <w:szCs w:val="22"/>
        </w:rPr>
        <w:t xml:space="preserve">paslaugos </w:t>
      </w:r>
      <w:r w:rsidRPr="00280BBC">
        <w:rPr>
          <w:rFonts w:ascii="Times New Roman" w:hAnsi="Times New Roman" w:cs="Times New Roman"/>
          <w:sz w:val="22"/>
          <w:szCs w:val="22"/>
        </w:rPr>
        <w:t xml:space="preserve">atitinka reikalavimus nurodytus </w:t>
      </w:r>
      <w:r w:rsidR="00990FF4" w:rsidRPr="00280BBC">
        <w:rPr>
          <w:rFonts w:ascii="Times New Roman" w:hAnsi="Times New Roman" w:cs="Times New Roman"/>
          <w:sz w:val="22"/>
          <w:szCs w:val="22"/>
        </w:rPr>
        <w:t>Pirkimo</w:t>
      </w:r>
      <w:r w:rsidRPr="00280BBC">
        <w:rPr>
          <w:rFonts w:ascii="Times New Roman" w:hAnsi="Times New Roman" w:cs="Times New Roman"/>
          <w:sz w:val="22"/>
          <w:szCs w:val="22"/>
        </w:rPr>
        <w:t xml:space="preserve"> sąlygų </w:t>
      </w:r>
      <w:r w:rsidR="00BF6A4B">
        <w:rPr>
          <w:rFonts w:ascii="Times New Roman" w:hAnsi="Times New Roman" w:cs="Times New Roman"/>
          <w:sz w:val="22"/>
          <w:szCs w:val="22"/>
        </w:rPr>
        <w:t>2</w:t>
      </w:r>
      <w:r w:rsidRPr="00280BBC">
        <w:rPr>
          <w:rFonts w:ascii="Times New Roman" w:hAnsi="Times New Roman" w:cs="Times New Roman"/>
          <w:sz w:val="22"/>
          <w:szCs w:val="22"/>
        </w:rPr>
        <w:t xml:space="preserve"> priede „Techninė specifikacija“.</w:t>
      </w:r>
    </w:p>
    <w:p w14:paraId="5241047F" w14:textId="77777777" w:rsidR="00C96482" w:rsidRPr="00280BBC" w:rsidRDefault="00C96482" w:rsidP="00E32B63">
      <w:pPr>
        <w:spacing w:after="0" w:line="240" w:lineRule="auto"/>
        <w:rPr>
          <w:rFonts w:ascii="Times New Roman" w:hAnsi="Times New Roman" w:cs="Times New Roman"/>
          <w:b/>
          <w:bCs/>
          <w:sz w:val="22"/>
          <w:szCs w:val="22"/>
        </w:rPr>
      </w:pPr>
    </w:p>
    <w:p w14:paraId="717F745E" w14:textId="6296E7A1" w:rsidR="00E05164" w:rsidRPr="00280BBC" w:rsidRDefault="00E05164" w:rsidP="00E05164">
      <w:pPr>
        <w:spacing w:after="0" w:line="240" w:lineRule="auto"/>
        <w:jc w:val="center"/>
        <w:rPr>
          <w:rFonts w:ascii="Times New Roman" w:hAnsi="Times New Roman" w:cs="Times New Roman"/>
          <w:b/>
          <w:bCs/>
          <w:sz w:val="22"/>
          <w:szCs w:val="22"/>
        </w:rPr>
      </w:pPr>
      <w:r w:rsidRPr="00280BBC">
        <w:rPr>
          <w:rFonts w:ascii="Times New Roman" w:hAnsi="Times New Roman" w:cs="Times New Roman"/>
          <w:b/>
          <w:bCs/>
          <w:sz w:val="22"/>
          <w:szCs w:val="22"/>
        </w:rPr>
        <w:t xml:space="preserve">5. KARTU SU PASIŪLYMU PATEIKIAMI DOKUMENTAI/INFORMACIJA </w:t>
      </w:r>
    </w:p>
    <w:p w14:paraId="41A02645" w14:textId="77777777" w:rsidR="00E05164" w:rsidRPr="00280BBC" w:rsidRDefault="00E05164" w:rsidP="00E05164">
      <w:pPr>
        <w:spacing w:after="0" w:line="240" w:lineRule="auto"/>
        <w:rPr>
          <w:rFonts w:ascii="Times New Roman" w:hAnsi="Times New Roman" w:cs="Times New Roman"/>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80BBC"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80BBC" w:rsidRDefault="00E05164" w:rsidP="00E05164">
            <w:pPr>
              <w:spacing w:after="0" w:line="256" w:lineRule="auto"/>
              <w:jc w:val="center"/>
              <w:rPr>
                <w:rFonts w:ascii="Times New Roman" w:hAnsi="Times New Roman" w:cs="Times New Roman"/>
                <w:sz w:val="22"/>
                <w:szCs w:val="22"/>
              </w:rPr>
            </w:pPr>
            <w:r w:rsidRPr="00280BBC">
              <w:rPr>
                <w:rFonts w:ascii="Times New Roman" w:hAnsi="Times New Roman" w:cs="Times New Roman"/>
                <w:sz w:val="22"/>
                <w:szCs w:val="22"/>
              </w:rPr>
              <w:t>Argumentai, (pagrindimas) kodėl informacija yra konfidenciali</w:t>
            </w:r>
          </w:p>
        </w:tc>
      </w:tr>
      <w:tr w:rsidR="00E05164" w:rsidRPr="00280BBC"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80BBC" w:rsidRDefault="00E05164" w:rsidP="00E05164">
            <w:pPr>
              <w:spacing w:after="0" w:line="256" w:lineRule="auto"/>
              <w:rPr>
                <w:rFonts w:ascii="Times New Roman" w:hAnsi="Times New Roman" w:cs="Times New Roman"/>
                <w:sz w:val="22"/>
                <w:szCs w:val="22"/>
              </w:rPr>
            </w:pPr>
          </w:p>
        </w:tc>
      </w:tr>
      <w:tr w:rsidR="00E05164" w:rsidRPr="00280BBC"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80BBC" w:rsidRDefault="00E05164" w:rsidP="00E05164">
            <w:pPr>
              <w:spacing w:after="0" w:line="256" w:lineRule="auto"/>
              <w:rPr>
                <w:rFonts w:ascii="Times New Roman" w:hAnsi="Times New Roman" w:cs="Times New Roman"/>
                <w:sz w:val="22"/>
                <w:szCs w:val="22"/>
              </w:rPr>
            </w:pPr>
            <w:r w:rsidRPr="00280BBC">
              <w:rPr>
                <w:rFonts w:ascii="Times New Roman" w:hAnsi="Times New Roman" w:cs="Times New Roman"/>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80BBC" w:rsidRDefault="00E05164" w:rsidP="00E05164">
            <w:pPr>
              <w:spacing w:after="0" w:line="256" w:lineRule="auto"/>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80BBC" w:rsidRDefault="00E05164" w:rsidP="00E05164">
            <w:pPr>
              <w:spacing w:after="0" w:line="256" w:lineRule="auto"/>
              <w:rPr>
                <w:rFonts w:ascii="Times New Roman" w:hAnsi="Times New Roman" w:cs="Times New Roman"/>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80BBC" w:rsidRDefault="00E05164" w:rsidP="00E05164">
            <w:pPr>
              <w:spacing w:after="0" w:line="256" w:lineRule="auto"/>
              <w:rPr>
                <w:rFonts w:ascii="Times New Roman" w:hAnsi="Times New Roman" w:cs="Times New Roman"/>
                <w:sz w:val="22"/>
                <w:szCs w:val="22"/>
              </w:rPr>
            </w:pPr>
          </w:p>
        </w:tc>
      </w:tr>
    </w:tbl>
    <w:p w14:paraId="33915D06" w14:textId="121D69EB" w:rsidR="00E05164" w:rsidRDefault="00E05164" w:rsidP="001040B1">
      <w:pPr>
        <w:spacing w:after="0" w:line="240" w:lineRule="auto"/>
        <w:jc w:val="both"/>
        <w:rPr>
          <w:rFonts w:ascii="Times New Roman" w:hAnsi="Times New Roman" w:cs="Times New Roman"/>
          <w:sz w:val="22"/>
          <w:szCs w:val="22"/>
        </w:rPr>
      </w:pPr>
      <w:r w:rsidRPr="00280BBC">
        <w:rPr>
          <w:rFonts w:ascii="Times New Roman" w:hAnsi="Times New Roman" w:cs="Times New Roman"/>
          <w:sz w:val="22"/>
          <w:szCs w:val="22"/>
        </w:rPr>
        <w:t>Pastaba: Tiekėjas negali nurodyti, kad visas pasiūlymas yra konfidencialus. Tiekėjo pavadinimas, kainos, įkainiai, siūlomų prekių gamintojai bei modeliai, prekių aprašymai (techninės specifikacijos) - nėra konfidenciali informacija.</w:t>
      </w:r>
      <w:r w:rsidR="001040B1">
        <w:rPr>
          <w:rFonts w:ascii="Times New Roman" w:hAnsi="Times New Roman" w:cs="Times New Roman"/>
          <w:sz w:val="22"/>
          <w:szCs w:val="22"/>
        </w:rPr>
        <w:t xml:space="preserve"> </w:t>
      </w:r>
      <w:r w:rsidRPr="00280BBC">
        <w:rPr>
          <w:rFonts w:ascii="Times New Roman" w:hAnsi="Times New Roman" w:cs="Times New Roman"/>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 „</w:t>
      </w:r>
      <w:hyperlink r:id="rId13" w:history="1">
        <w:r w:rsidRPr="00280BBC">
          <w:rPr>
            <w:rFonts w:ascii="Times New Roman" w:hAnsi="Times New Roman" w:cs="Times New Roman"/>
            <w:sz w:val="22"/>
            <w:szCs w:val="22"/>
          </w:rPr>
          <w:t>Konfidencialumas viešuosiuose pirkimuose</w:t>
        </w:r>
      </w:hyperlink>
      <w:r w:rsidRPr="00280BBC">
        <w:rPr>
          <w:rFonts w:ascii="Times New Roman" w:hAnsi="Times New Roman" w:cs="Times New Roman"/>
          <w:sz w:val="22"/>
          <w:szCs w:val="22"/>
        </w:rPr>
        <w:t xml:space="preserve">“ </w:t>
      </w:r>
      <w:hyperlink r:id="rId14" w:history="1">
        <w:r w:rsidRPr="00280BBC">
          <w:rPr>
            <w:rFonts w:ascii="Times New Roman" w:hAnsi="Times New Roman" w:cs="Times New Roman"/>
            <w:sz w:val="22"/>
            <w:szCs w:val="22"/>
          </w:rPr>
          <w:t>https://vpt.lrv.lt/uploads/vpt/documents/files/mp/konfidenciali_informacija.pdf</w:t>
        </w:r>
      </w:hyperlink>
      <w:r w:rsidR="009F1B51">
        <w:t xml:space="preserve"> </w:t>
      </w:r>
      <w:r w:rsidRPr="00280BBC">
        <w:rPr>
          <w:rFonts w:ascii="Times New Roman" w:hAnsi="Times New Roman" w:cs="Times New Roman"/>
          <w:sz w:val="22"/>
          <w:szCs w:val="22"/>
        </w:rPr>
        <w:t xml:space="preserve">  </w:t>
      </w:r>
      <w:r w:rsidR="009F1B51">
        <w:rPr>
          <w:rFonts w:ascii="Times New Roman" w:hAnsi="Times New Roman" w:cs="Times New Roman"/>
          <w:sz w:val="22"/>
          <w:szCs w:val="22"/>
        </w:rPr>
        <w:t xml:space="preserve"> </w:t>
      </w:r>
    </w:p>
    <w:p w14:paraId="6AAA784F" w14:textId="77777777" w:rsidR="00E05164" w:rsidRPr="00280BBC" w:rsidRDefault="00E05164" w:rsidP="00E05164">
      <w:pPr>
        <w:spacing w:after="0" w:line="240" w:lineRule="auto"/>
        <w:rPr>
          <w:rFonts w:ascii="Times New Roman" w:hAnsi="Times New Roman" w:cs="Times New Roman"/>
          <w:sz w:val="22"/>
          <w:szCs w:val="22"/>
        </w:rPr>
      </w:pPr>
    </w:p>
    <w:p w14:paraId="28D65354" w14:textId="77777777" w:rsidR="00E05164" w:rsidRPr="00280BBC" w:rsidRDefault="00E05164" w:rsidP="00E05164">
      <w:pPr>
        <w:spacing w:after="0" w:line="240" w:lineRule="auto"/>
        <w:rPr>
          <w:rFonts w:ascii="Times New Roman" w:hAnsi="Times New Roman" w:cs="Times New Roman"/>
          <w:sz w:val="22"/>
          <w:szCs w:val="22"/>
        </w:rPr>
      </w:pPr>
    </w:p>
    <w:p w14:paraId="4147952F" w14:textId="77777777" w:rsidR="00E05164" w:rsidRPr="00280BBC" w:rsidRDefault="00E05164" w:rsidP="00E05164">
      <w:pPr>
        <w:tabs>
          <w:tab w:val="left" w:pos="0"/>
          <w:tab w:val="left" w:pos="1701"/>
          <w:tab w:val="left" w:pos="2268"/>
          <w:tab w:val="left" w:pos="6379"/>
          <w:tab w:val="left" w:pos="6663"/>
          <w:tab w:val="left" w:pos="9638"/>
        </w:tabs>
        <w:spacing w:after="0" w:line="240" w:lineRule="auto"/>
        <w:rPr>
          <w:rFonts w:ascii="Times New Roman" w:hAnsi="Times New Roman" w:cs="Times New Roman"/>
          <w:sz w:val="22"/>
          <w:szCs w:val="22"/>
        </w:rPr>
      </w:pPr>
      <w:r w:rsidRPr="00280BBC">
        <w:rPr>
          <w:rFonts w:ascii="Times New Roman" w:hAnsi="Times New Roman" w:cs="Times New Roman"/>
          <w:sz w:val="22"/>
          <w:szCs w:val="22"/>
        </w:rPr>
        <w:t>____________________                               _____________                                       _____________________</w:t>
      </w:r>
    </w:p>
    <w:p w14:paraId="7232F37A" w14:textId="77777777" w:rsidR="00E05164" w:rsidRPr="00280BBC" w:rsidRDefault="00E05164" w:rsidP="00E05164">
      <w:pPr>
        <w:tabs>
          <w:tab w:val="left" w:pos="2552"/>
          <w:tab w:val="left" w:pos="7230"/>
        </w:tabs>
        <w:spacing w:after="0" w:line="240" w:lineRule="auto"/>
        <w:rPr>
          <w:rFonts w:ascii="Times New Roman" w:hAnsi="Times New Roman" w:cs="Times New Roman"/>
          <w:sz w:val="22"/>
          <w:szCs w:val="22"/>
        </w:rPr>
      </w:pPr>
      <w:r w:rsidRPr="00280BBC">
        <w:rPr>
          <w:rFonts w:ascii="Times New Roman" w:hAnsi="Times New Roman" w:cs="Times New Roman"/>
          <w:sz w:val="22"/>
          <w:szCs w:val="22"/>
        </w:rPr>
        <w:t xml:space="preserve">     (pareigos)</w:t>
      </w:r>
      <w:r w:rsidRPr="00280BBC">
        <w:rPr>
          <w:rFonts w:ascii="Times New Roman" w:hAnsi="Times New Roman" w:cs="Times New Roman"/>
          <w:sz w:val="22"/>
          <w:szCs w:val="22"/>
        </w:rPr>
        <w:tab/>
        <w:t xml:space="preserve">                       (parašas)</w:t>
      </w:r>
      <w:r w:rsidRPr="00280BBC">
        <w:rPr>
          <w:rFonts w:ascii="Times New Roman" w:hAnsi="Times New Roman" w:cs="Times New Roman"/>
          <w:sz w:val="22"/>
          <w:szCs w:val="22"/>
        </w:rPr>
        <w:tab/>
        <w:t>(vardas pavardė)</w:t>
      </w:r>
    </w:p>
    <w:p w14:paraId="27B3937F" w14:textId="77777777" w:rsidR="00E05164" w:rsidRPr="00280BBC" w:rsidRDefault="00E05164" w:rsidP="00E05164">
      <w:pPr>
        <w:spacing w:after="0" w:line="240" w:lineRule="auto"/>
        <w:rPr>
          <w:rFonts w:ascii="Times New Roman" w:hAnsi="Times New Roman" w:cs="Times New Roman"/>
          <w:sz w:val="22"/>
          <w:szCs w:val="22"/>
        </w:rPr>
      </w:pPr>
    </w:p>
    <w:p w14:paraId="3AE297A4" w14:textId="611B706A" w:rsidR="00CE1028" w:rsidRPr="00280BBC" w:rsidRDefault="00E05164" w:rsidP="001040B1">
      <w:pPr>
        <w:spacing w:after="0" w:line="240" w:lineRule="auto"/>
        <w:rPr>
          <w:rFonts w:ascii="Times New Roman" w:hAnsi="Times New Roman" w:cs="Times New Roman"/>
          <w:sz w:val="22"/>
          <w:szCs w:val="22"/>
        </w:rPr>
      </w:pPr>
      <w:r w:rsidRPr="00280BBC">
        <w:rPr>
          <w:rFonts w:ascii="Times New Roman" w:hAnsi="Times New Roman" w:cs="Times New Roman"/>
          <w:sz w:val="22"/>
          <w:szCs w:val="22"/>
        </w:rPr>
        <w:t>Jei pasiūlymą pasirašo Tiekėjo įgaliotas asmuo, kartu su pasiūlymu turi būti pateiktas dokumentas (įgaliojimas) suteikiantis teisę nurodytam asmeniui pasirašyti Tiekėjo vardu.</w:t>
      </w:r>
    </w:p>
    <w:sectPr w:rsidR="00CE1028" w:rsidRPr="00280BBC" w:rsidSect="005557DC">
      <w:footerReference w:type="first" r:id="rId15"/>
      <w:pgSz w:w="12240" w:h="15840"/>
      <w:pgMar w:top="567"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A942" w14:textId="77777777" w:rsidR="00332D86" w:rsidRDefault="00332D86" w:rsidP="00D05666">
      <w:r>
        <w:separator/>
      </w:r>
    </w:p>
  </w:endnote>
  <w:endnote w:type="continuationSeparator" w:id="0">
    <w:p w14:paraId="5FF6E02F" w14:textId="77777777" w:rsidR="00332D86" w:rsidRDefault="00332D86" w:rsidP="00D05666">
      <w:r>
        <w:continuationSeparator/>
      </w:r>
    </w:p>
  </w:endnote>
  <w:endnote w:type="continuationNotice" w:id="1">
    <w:p w14:paraId="255D09CE" w14:textId="77777777" w:rsidR="00332D86" w:rsidRDefault="00332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8EA10D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D22D" w14:textId="77777777" w:rsidR="00332D86" w:rsidRDefault="00332D86" w:rsidP="00D05666">
      <w:r>
        <w:separator/>
      </w:r>
    </w:p>
  </w:footnote>
  <w:footnote w:type="continuationSeparator" w:id="0">
    <w:p w14:paraId="7EC14EC4" w14:textId="77777777" w:rsidR="00332D86" w:rsidRDefault="00332D86" w:rsidP="00D05666">
      <w:r>
        <w:continuationSeparator/>
      </w:r>
    </w:p>
  </w:footnote>
  <w:footnote w:type="continuationNotice" w:id="1">
    <w:p w14:paraId="3355D8C0" w14:textId="77777777" w:rsidR="00332D86" w:rsidRDefault="00332D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B8D"/>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0D3"/>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185"/>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0B1"/>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B11"/>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22B"/>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7485"/>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0BBC"/>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2D86"/>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5500"/>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E4"/>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1CF4"/>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E06"/>
    <w:rsid w:val="004432C7"/>
    <w:rsid w:val="00443DE5"/>
    <w:rsid w:val="00443FA8"/>
    <w:rsid w:val="00443FEB"/>
    <w:rsid w:val="00444241"/>
    <w:rsid w:val="00444CAF"/>
    <w:rsid w:val="00444DC8"/>
    <w:rsid w:val="00445041"/>
    <w:rsid w:val="00445162"/>
    <w:rsid w:val="00446913"/>
    <w:rsid w:val="004473A9"/>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D7D94"/>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725"/>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11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17"/>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36C4"/>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99D"/>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6C35"/>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708"/>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3DD"/>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814"/>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845"/>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1B51"/>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E4E"/>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0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0EA"/>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4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240"/>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67E1"/>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3D5"/>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5937"/>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481A"/>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D7C"/>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3A"/>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891"/>
    <w:rsid w:val="00F301B0"/>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1D59"/>
    <w:rsid w:val="00F92620"/>
    <w:rsid w:val="00F929B7"/>
    <w:rsid w:val="00F9327D"/>
    <w:rsid w:val="00F93E2C"/>
    <w:rsid w:val="00F94AFD"/>
    <w:rsid w:val="00F94D71"/>
    <w:rsid w:val="00F952BE"/>
    <w:rsid w:val="00F953B3"/>
    <w:rsid w:val="00F9566B"/>
    <w:rsid w:val="00F9576C"/>
    <w:rsid w:val="00F96714"/>
    <w:rsid w:val="00F97BC8"/>
    <w:rsid w:val="00F97C10"/>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2F1"/>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C71240"/>
    <w:pPr>
      <w:spacing w:after="0"/>
      <w:jc w:val="both"/>
    </w:pPr>
    <w:rPr>
      <w:rFonts w:ascii="Times New Roman" w:eastAsia="Calibri" w:hAnsi="Times New Roman" w:cs="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6353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7598</Words>
  <Characters>4332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48</cp:revision>
  <dcterms:created xsi:type="dcterms:W3CDTF">2023-02-02T09:22:00Z</dcterms:created>
  <dcterms:modified xsi:type="dcterms:W3CDTF">2025-09-18T07:01:00Z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